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60A7" w:rsidRDefault="00BA60A7" w:rsidP="00BA60A7">
      <w:pPr>
        <w:pStyle w:val="NormalWeb"/>
        <w:ind w:left="360"/>
        <w:jc w:val="center"/>
        <w:rPr>
          <w:b/>
          <w:bCs/>
        </w:rPr>
      </w:pPr>
      <w:r>
        <w:rPr>
          <w:b/>
          <w:bCs/>
        </w:rPr>
        <w:t xml:space="preserve">MOLLA GÜRANİ ANADOLU İMAM HATİP LİSESİ </w:t>
      </w:r>
    </w:p>
    <w:p w:rsidR="00BA60A7" w:rsidRPr="006941AD" w:rsidRDefault="00BA60A7" w:rsidP="00BA60A7">
      <w:pPr>
        <w:pStyle w:val="NormalWeb"/>
        <w:ind w:left="360"/>
        <w:jc w:val="center"/>
        <w:rPr>
          <w:b/>
          <w:bCs/>
        </w:rPr>
      </w:pPr>
      <w:r w:rsidRPr="006941AD">
        <w:rPr>
          <w:b/>
          <w:bCs/>
        </w:rPr>
        <w:t xml:space="preserve">GIDA MALZEMELERİ </w:t>
      </w:r>
      <w:r>
        <w:rPr>
          <w:b/>
          <w:bCs/>
        </w:rPr>
        <w:t>TEKNİK ŞARTNAMESİ</w:t>
      </w:r>
    </w:p>
    <w:p w:rsidR="00BA60A7" w:rsidRPr="006941AD" w:rsidRDefault="00BA60A7" w:rsidP="00BA60A7">
      <w:pPr>
        <w:pStyle w:val="NormalWeb"/>
        <w:ind w:left="360"/>
        <w:jc w:val="center"/>
        <w:rPr>
          <w:b/>
          <w:bCs/>
          <w:u w:val="single"/>
        </w:rPr>
      </w:pPr>
      <w:r w:rsidRPr="006941AD">
        <w:rPr>
          <w:b/>
          <w:bCs/>
          <w:u w:val="single"/>
        </w:rPr>
        <w:t>GENEL HÜKÜMLERİ</w:t>
      </w:r>
    </w:p>
    <w:p w:rsidR="00BA60A7" w:rsidRPr="00D6449F" w:rsidRDefault="00BA60A7" w:rsidP="00BA60A7">
      <w:pPr>
        <w:numPr>
          <w:ilvl w:val="0"/>
          <w:numId w:val="16"/>
        </w:numPr>
        <w:spacing w:after="0" w:line="240" w:lineRule="auto"/>
        <w:jc w:val="both"/>
        <w:rPr>
          <w:rFonts w:ascii="Times New Roman" w:eastAsia="Times New Roman" w:hAnsi="Times New Roman" w:cs="Times New Roman"/>
          <w:b/>
          <w:sz w:val="24"/>
          <w:szCs w:val="24"/>
        </w:rPr>
      </w:pPr>
      <w:r w:rsidRPr="00D6449F">
        <w:rPr>
          <w:rFonts w:ascii="Times New Roman" w:eastAsia="Times New Roman" w:hAnsi="Times New Roman" w:cs="Times New Roman"/>
          <w:sz w:val="24"/>
          <w:szCs w:val="24"/>
        </w:rPr>
        <w:t xml:space="preserve">Molla </w:t>
      </w:r>
      <w:proofErr w:type="spellStart"/>
      <w:r w:rsidRPr="00D6449F">
        <w:rPr>
          <w:rFonts w:ascii="Times New Roman" w:eastAsia="Times New Roman" w:hAnsi="Times New Roman" w:cs="Times New Roman"/>
          <w:sz w:val="24"/>
          <w:szCs w:val="24"/>
        </w:rPr>
        <w:t>Gürani</w:t>
      </w:r>
      <w:proofErr w:type="spellEnd"/>
      <w:r w:rsidRPr="00D6449F">
        <w:rPr>
          <w:rFonts w:ascii="Times New Roman" w:eastAsia="Times New Roman" w:hAnsi="Times New Roman" w:cs="Times New Roman"/>
          <w:sz w:val="24"/>
          <w:szCs w:val="24"/>
        </w:rPr>
        <w:t xml:space="preserve"> Anadolu İmam Hatip Lisesinin</w:t>
      </w:r>
      <w:r w:rsidRPr="00D6449F">
        <w:rPr>
          <w:rFonts w:ascii="Times New Roman" w:eastAsia="Times New Roman" w:hAnsi="Times New Roman" w:cs="Times New Roman"/>
          <w:b/>
          <w:sz w:val="24"/>
          <w:szCs w:val="24"/>
        </w:rPr>
        <w:t xml:space="preserve"> </w:t>
      </w:r>
      <w:r w:rsidRPr="00D6449F">
        <w:rPr>
          <w:rFonts w:ascii="Times New Roman" w:eastAsia="Times New Roman" w:hAnsi="Times New Roman" w:cs="Times New Roman"/>
          <w:sz w:val="24"/>
          <w:szCs w:val="24"/>
        </w:rPr>
        <w:t>ihtiyacı olan Gıda Malzemeleri Teknik Şartnamesindeki yiyecek maddelerinin Türk Gıda Kodeksine uygun olması şarttır.</w:t>
      </w:r>
    </w:p>
    <w:p w:rsidR="00BA60A7" w:rsidRPr="00D6449F" w:rsidRDefault="00BA60A7" w:rsidP="00BA60A7">
      <w:pPr>
        <w:numPr>
          <w:ilvl w:val="0"/>
          <w:numId w:val="16"/>
        </w:numPr>
        <w:spacing w:before="100" w:beforeAutospacing="1" w:after="100" w:afterAutospacing="1" w:line="240" w:lineRule="auto"/>
        <w:jc w:val="both"/>
        <w:rPr>
          <w:rFonts w:ascii="Times New Roman" w:eastAsia="Times New Roman" w:hAnsi="Times New Roman" w:cs="Times New Roman"/>
          <w:b/>
          <w:bCs/>
          <w:sz w:val="24"/>
          <w:szCs w:val="24"/>
        </w:rPr>
      </w:pPr>
      <w:r w:rsidRPr="00D6449F">
        <w:rPr>
          <w:rFonts w:ascii="Times New Roman" w:eastAsia="Times New Roman" w:hAnsi="Times New Roman" w:cs="Times New Roman"/>
          <w:b/>
          <w:bCs/>
          <w:sz w:val="24"/>
          <w:szCs w:val="24"/>
        </w:rPr>
        <w:t>Gıda malzemelerinin Tamamı birinci kalite ve birinci sınıf olacaktır.</w:t>
      </w:r>
    </w:p>
    <w:p w:rsidR="00BA60A7" w:rsidRPr="00D6449F" w:rsidRDefault="00BA60A7" w:rsidP="00BA60A7">
      <w:pPr>
        <w:numPr>
          <w:ilvl w:val="0"/>
          <w:numId w:val="16"/>
        </w:numPr>
        <w:spacing w:before="100" w:beforeAutospacing="1" w:after="100" w:afterAutospacing="1" w:line="240" w:lineRule="auto"/>
        <w:jc w:val="both"/>
        <w:rPr>
          <w:rFonts w:ascii="Times New Roman" w:eastAsia="Times New Roman" w:hAnsi="Times New Roman" w:cs="Times New Roman"/>
          <w:bCs/>
          <w:sz w:val="24"/>
          <w:szCs w:val="24"/>
        </w:rPr>
      </w:pPr>
      <w:r w:rsidRPr="00D6449F">
        <w:rPr>
          <w:rFonts w:ascii="Times New Roman" w:eastAsia="Times New Roman" w:hAnsi="Times New Roman" w:cs="Times New Roman"/>
          <w:bCs/>
          <w:sz w:val="24"/>
          <w:szCs w:val="24"/>
        </w:rPr>
        <w:t xml:space="preserve">Üretici firmaların; T.C. </w:t>
      </w:r>
      <w:r w:rsidRPr="00D6449F">
        <w:rPr>
          <w:rFonts w:ascii="Times New Roman" w:eastAsia="Times New Roman" w:hAnsi="Times New Roman" w:cs="Times New Roman"/>
          <w:sz w:val="24"/>
          <w:szCs w:val="24"/>
        </w:rPr>
        <w:t>Tarım ve Orman Bakanlığı’ndan “Gıda Sicil ve Gıda Üretim” belgesi</w:t>
      </w:r>
      <w:r w:rsidRPr="00D6449F">
        <w:rPr>
          <w:rFonts w:ascii="Times New Roman" w:eastAsia="Times New Roman" w:hAnsi="Times New Roman" w:cs="Times New Roman"/>
          <w:bCs/>
          <w:sz w:val="24"/>
          <w:szCs w:val="24"/>
        </w:rPr>
        <w:t xml:space="preserve"> olacaktır. Kuruluş tarafından istenildiği takdirde firmalar bu belgeleri kuruluşa getireceklerdir.</w:t>
      </w:r>
    </w:p>
    <w:p w:rsidR="00BA60A7" w:rsidRPr="00D6449F" w:rsidRDefault="00BA60A7" w:rsidP="00BA60A7">
      <w:pPr>
        <w:numPr>
          <w:ilvl w:val="0"/>
          <w:numId w:val="16"/>
        </w:numPr>
        <w:spacing w:before="100" w:beforeAutospacing="1" w:after="100" w:afterAutospacing="1" w:line="240" w:lineRule="auto"/>
        <w:jc w:val="both"/>
        <w:rPr>
          <w:rFonts w:ascii="Times New Roman" w:eastAsia="Times New Roman" w:hAnsi="Times New Roman" w:cs="Times New Roman"/>
          <w:bCs/>
          <w:sz w:val="24"/>
          <w:szCs w:val="24"/>
        </w:rPr>
      </w:pPr>
      <w:r w:rsidRPr="00D6449F">
        <w:rPr>
          <w:rFonts w:ascii="Times New Roman" w:eastAsia="Times New Roman" w:hAnsi="Times New Roman" w:cs="Times New Roman"/>
          <w:bCs/>
          <w:sz w:val="24"/>
          <w:szCs w:val="24"/>
        </w:rPr>
        <w:t>Tüm ürünler Türk Gıda Kodeksi Yönetmeliği’ne uygun olacak, Yönetmelikte belirtilen ambalajlama, etiketleme, işaretleme bölümüne uygun olarak ambalajlanacak, etiketlenecek ve işaretlenecektir.</w:t>
      </w:r>
    </w:p>
    <w:p w:rsidR="00BA60A7" w:rsidRPr="00D6449F" w:rsidRDefault="00BA60A7" w:rsidP="00BA60A7">
      <w:pPr>
        <w:numPr>
          <w:ilvl w:val="0"/>
          <w:numId w:val="16"/>
        </w:numPr>
        <w:spacing w:before="100" w:beforeAutospacing="1" w:after="100" w:afterAutospacing="1" w:line="240" w:lineRule="auto"/>
        <w:jc w:val="both"/>
        <w:rPr>
          <w:rFonts w:ascii="Times New Roman" w:eastAsia="Times New Roman" w:hAnsi="Times New Roman" w:cs="Times New Roman"/>
          <w:bCs/>
          <w:sz w:val="24"/>
          <w:szCs w:val="24"/>
        </w:rPr>
      </w:pPr>
      <w:r w:rsidRPr="00D6449F">
        <w:rPr>
          <w:rFonts w:ascii="Times New Roman" w:eastAsia="Times New Roman" w:hAnsi="Times New Roman" w:cs="Times New Roman"/>
          <w:bCs/>
          <w:sz w:val="24"/>
          <w:szCs w:val="24"/>
        </w:rPr>
        <w:t>Orijinal fabrikasyon ambalajının üzerinde firmanın adresi, ticari unvanı veya varsa tescilli markası, ürünün adı, çeşidi, brüt ve net ağırlığı, üretim tarihi ve son kullanma tarihi mutlaka yazacak, tenekelerde ofset baskılı, çuvallarda ise mürekkep baskı olarak belirtilmiş olacaktır.</w:t>
      </w:r>
    </w:p>
    <w:p w:rsidR="00BA60A7" w:rsidRPr="00D6449F" w:rsidRDefault="00BA60A7" w:rsidP="00BA60A7">
      <w:pPr>
        <w:numPr>
          <w:ilvl w:val="0"/>
          <w:numId w:val="16"/>
        </w:numPr>
        <w:spacing w:before="100" w:beforeAutospacing="1" w:after="100" w:afterAutospacing="1" w:line="240" w:lineRule="auto"/>
        <w:jc w:val="both"/>
        <w:rPr>
          <w:rFonts w:ascii="Times New Roman" w:eastAsia="Times New Roman" w:hAnsi="Times New Roman" w:cs="Times New Roman"/>
          <w:bCs/>
          <w:sz w:val="24"/>
          <w:szCs w:val="24"/>
        </w:rPr>
      </w:pPr>
      <w:r w:rsidRPr="00D6449F">
        <w:rPr>
          <w:rFonts w:ascii="Times New Roman" w:eastAsia="Times New Roman" w:hAnsi="Times New Roman" w:cs="Times New Roman"/>
          <w:bCs/>
          <w:sz w:val="24"/>
          <w:szCs w:val="24"/>
        </w:rPr>
        <w:t xml:space="preserve">Belediyeye bağlı çalışan yaş meyve-sebze halindeki ürünlerin kuruluşun talepleri doğrultusunda temini yapılacaktır. </w:t>
      </w:r>
    </w:p>
    <w:p w:rsidR="00BA60A7" w:rsidRPr="00D6449F" w:rsidRDefault="00BA60A7" w:rsidP="00BA60A7">
      <w:pPr>
        <w:numPr>
          <w:ilvl w:val="0"/>
          <w:numId w:val="16"/>
        </w:numPr>
        <w:spacing w:after="0" w:line="240" w:lineRule="auto"/>
        <w:jc w:val="both"/>
        <w:rPr>
          <w:rFonts w:ascii="Times New Roman" w:eastAsia="Times New Roman" w:hAnsi="Times New Roman" w:cs="Times New Roman"/>
          <w:sz w:val="24"/>
          <w:szCs w:val="24"/>
        </w:rPr>
      </w:pPr>
      <w:r w:rsidRPr="00D6449F">
        <w:rPr>
          <w:rFonts w:ascii="Times New Roman" w:eastAsia="Times New Roman" w:hAnsi="Times New Roman" w:cs="Times New Roman"/>
          <w:bCs/>
          <w:sz w:val="24"/>
          <w:szCs w:val="24"/>
        </w:rPr>
        <w:t>Sipariş edilen Tüm Ürünler getirilmesi istenildiği tarihte ve saatte mesai saatleri içerisinde Kuruluşa teslim edilecektir. Kuruluş idaresi teslim saatinde değişiklik yapma hakkına sahiptir. Beğenilmeyen ürünlerin yenileri saat 14:00’e kadar tekrar kuruluşa getirilecektir.</w:t>
      </w:r>
    </w:p>
    <w:p w:rsidR="00BA60A7" w:rsidRPr="00D6449F" w:rsidRDefault="00BA60A7" w:rsidP="00BA60A7">
      <w:pPr>
        <w:numPr>
          <w:ilvl w:val="0"/>
          <w:numId w:val="16"/>
        </w:numPr>
        <w:spacing w:before="100" w:beforeAutospacing="1" w:after="100" w:afterAutospacing="1" w:line="240" w:lineRule="auto"/>
        <w:jc w:val="both"/>
        <w:rPr>
          <w:rFonts w:ascii="Times New Roman" w:eastAsia="Times New Roman" w:hAnsi="Times New Roman" w:cs="Times New Roman"/>
          <w:bCs/>
          <w:sz w:val="24"/>
          <w:szCs w:val="24"/>
        </w:rPr>
      </w:pPr>
      <w:r w:rsidRPr="00D6449F">
        <w:rPr>
          <w:rFonts w:ascii="Times New Roman" w:eastAsia="Times New Roman" w:hAnsi="Times New Roman" w:cs="Times New Roman"/>
          <w:bCs/>
          <w:sz w:val="24"/>
          <w:szCs w:val="24"/>
        </w:rPr>
        <w:t xml:space="preserve">Ürünlerin getirildiği kasalar (geri iadeli-iadesiz) boşaldığı </w:t>
      </w:r>
      <w:proofErr w:type="gramStart"/>
      <w:r w:rsidRPr="00D6449F">
        <w:rPr>
          <w:rFonts w:ascii="Times New Roman" w:eastAsia="Times New Roman" w:hAnsi="Times New Roman" w:cs="Times New Roman"/>
          <w:bCs/>
          <w:sz w:val="24"/>
          <w:szCs w:val="24"/>
        </w:rPr>
        <w:t>taktirde</w:t>
      </w:r>
      <w:proofErr w:type="gramEnd"/>
      <w:r w:rsidRPr="00D6449F">
        <w:rPr>
          <w:rFonts w:ascii="Times New Roman" w:eastAsia="Times New Roman" w:hAnsi="Times New Roman" w:cs="Times New Roman"/>
          <w:bCs/>
          <w:sz w:val="24"/>
          <w:szCs w:val="24"/>
        </w:rPr>
        <w:t xml:space="preserve"> Kuruluşun belirttiği süre içerinde geri teslim alınacaktır. Kasaların zamanında alınmaması durumunda cezai işlemler yaptırılacaktır.</w:t>
      </w:r>
    </w:p>
    <w:p w:rsidR="00BA60A7" w:rsidRPr="00D6449F" w:rsidRDefault="00BA60A7" w:rsidP="00BA60A7">
      <w:pPr>
        <w:numPr>
          <w:ilvl w:val="0"/>
          <w:numId w:val="16"/>
        </w:numPr>
        <w:spacing w:before="100" w:beforeAutospacing="1" w:after="100" w:afterAutospacing="1" w:line="240" w:lineRule="auto"/>
        <w:jc w:val="both"/>
        <w:rPr>
          <w:rFonts w:ascii="Times New Roman" w:eastAsia="Times New Roman" w:hAnsi="Times New Roman" w:cs="Times New Roman"/>
          <w:bCs/>
          <w:sz w:val="24"/>
          <w:szCs w:val="24"/>
        </w:rPr>
      </w:pPr>
      <w:r w:rsidRPr="00D6449F">
        <w:rPr>
          <w:rFonts w:ascii="Times New Roman" w:eastAsia="Times New Roman" w:hAnsi="Times New Roman" w:cs="Times New Roman"/>
          <w:bCs/>
          <w:sz w:val="24"/>
          <w:szCs w:val="24"/>
        </w:rPr>
        <w:t>Malzemelerin getirildiği araçlar; temizlik kurallarına uygun olacak, sağlığı olumsuz yönde etkileyebilecek hiçbir olumsuzluk içermeyecektir. Soğuk zincir koruması gereken mallar için soğutmalı araçlarla nakliye yapılacaktır.</w:t>
      </w:r>
    </w:p>
    <w:p w:rsidR="00BA60A7" w:rsidRPr="00D6449F" w:rsidRDefault="00BA60A7" w:rsidP="00BA60A7">
      <w:pPr>
        <w:numPr>
          <w:ilvl w:val="0"/>
          <w:numId w:val="16"/>
        </w:numPr>
        <w:spacing w:before="100" w:beforeAutospacing="1" w:after="100" w:afterAutospacing="1" w:line="240" w:lineRule="auto"/>
        <w:jc w:val="both"/>
        <w:rPr>
          <w:rFonts w:ascii="Times New Roman" w:eastAsia="Times New Roman" w:hAnsi="Times New Roman" w:cs="Times New Roman"/>
          <w:bCs/>
          <w:sz w:val="24"/>
          <w:szCs w:val="24"/>
        </w:rPr>
      </w:pPr>
      <w:r w:rsidRPr="00D6449F">
        <w:rPr>
          <w:rFonts w:ascii="Times New Roman" w:eastAsia="Times New Roman" w:hAnsi="Times New Roman" w:cs="Times New Roman"/>
          <w:bCs/>
          <w:sz w:val="24"/>
          <w:szCs w:val="24"/>
        </w:rPr>
        <w:t>Ambalajlar nakliye sırasında düzenli istiflenmiş olacak, kolilerde patlak olmayacak, yırtık ve ezik bulunmayacaktır.</w:t>
      </w:r>
    </w:p>
    <w:p w:rsidR="00BA60A7" w:rsidRPr="00D6449F" w:rsidRDefault="00BA60A7" w:rsidP="00BA60A7">
      <w:pPr>
        <w:numPr>
          <w:ilvl w:val="0"/>
          <w:numId w:val="16"/>
        </w:numPr>
        <w:spacing w:after="0" w:line="240" w:lineRule="auto"/>
        <w:jc w:val="both"/>
        <w:rPr>
          <w:rFonts w:ascii="Times New Roman" w:eastAsia="Times New Roman" w:hAnsi="Times New Roman" w:cs="Times New Roman"/>
          <w:bCs/>
          <w:sz w:val="24"/>
          <w:szCs w:val="24"/>
        </w:rPr>
      </w:pPr>
      <w:r w:rsidRPr="00D6449F">
        <w:rPr>
          <w:rFonts w:ascii="Times New Roman" w:eastAsia="Times New Roman" w:hAnsi="Times New Roman" w:cs="Times New Roman"/>
          <w:bCs/>
          <w:sz w:val="24"/>
          <w:szCs w:val="24"/>
        </w:rPr>
        <w:t xml:space="preserve">Ambalajlamada kullanılan her türlü malzeme yeni, temiz, sağlam, kuru, kokusuz ve insan sağlığına zarar vermeyecek nitelikte ve gıda ürünlerini dış etkenlerden koruyacak özellikleri taşımalıdır. Özellikle, kâğıt, damga veya etiketler için kullanılan malzeme ile baskı ve etiketleme </w:t>
      </w:r>
      <w:proofErr w:type="spellStart"/>
      <w:r w:rsidRPr="00D6449F">
        <w:rPr>
          <w:rFonts w:ascii="Times New Roman" w:eastAsia="Times New Roman" w:hAnsi="Times New Roman" w:cs="Times New Roman"/>
          <w:bCs/>
          <w:sz w:val="24"/>
          <w:szCs w:val="24"/>
        </w:rPr>
        <w:t>toksik</w:t>
      </w:r>
      <w:proofErr w:type="spellEnd"/>
      <w:r w:rsidRPr="00D6449F">
        <w:rPr>
          <w:rFonts w:ascii="Times New Roman" w:eastAsia="Times New Roman" w:hAnsi="Times New Roman" w:cs="Times New Roman"/>
          <w:bCs/>
          <w:sz w:val="24"/>
          <w:szCs w:val="24"/>
        </w:rPr>
        <w:t xml:space="preserve"> olmayan mürekkep ve zamklarla yapılmalıdır. Ambalajlar ürünleri taşıma ve saklama süresinde bozulmadan iyi bir durumda tutacak, hava, nem ve dış etkenlerin bulaşmasını önleyecek nitelikte olan malzemelerden yapılmış olacaktır. Resmî </w:t>
      </w:r>
      <w:proofErr w:type="spellStart"/>
      <w:r w:rsidRPr="00D6449F">
        <w:rPr>
          <w:rFonts w:ascii="Times New Roman" w:eastAsia="Times New Roman" w:hAnsi="Times New Roman" w:cs="Times New Roman"/>
          <w:bCs/>
          <w:sz w:val="24"/>
          <w:szCs w:val="24"/>
        </w:rPr>
        <w:t>Gazete’de</w:t>
      </w:r>
      <w:proofErr w:type="spellEnd"/>
      <w:r w:rsidRPr="00D6449F">
        <w:rPr>
          <w:rFonts w:ascii="Times New Roman" w:eastAsia="Times New Roman" w:hAnsi="Times New Roman" w:cs="Times New Roman"/>
          <w:bCs/>
          <w:sz w:val="24"/>
          <w:szCs w:val="24"/>
        </w:rPr>
        <w:t xml:space="preserve"> yayımlanan Türk Gıda Kodeksi Gıda ile Temas Eden Madde ve Malzemeler Yönetmeliği’ne uygun ambalaj malzemeleri kullanılacaktır.</w:t>
      </w:r>
    </w:p>
    <w:p w:rsidR="00BA60A7" w:rsidRPr="00D6449F" w:rsidRDefault="00BA60A7" w:rsidP="00BA60A7">
      <w:pPr>
        <w:numPr>
          <w:ilvl w:val="0"/>
          <w:numId w:val="16"/>
        </w:numPr>
        <w:spacing w:after="0" w:line="240" w:lineRule="auto"/>
        <w:jc w:val="both"/>
        <w:rPr>
          <w:rFonts w:ascii="Times New Roman" w:eastAsia="Times New Roman" w:hAnsi="Times New Roman" w:cs="Times New Roman"/>
          <w:bCs/>
          <w:sz w:val="24"/>
          <w:szCs w:val="24"/>
        </w:rPr>
      </w:pPr>
      <w:r w:rsidRPr="00D6449F">
        <w:rPr>
          <w:rFonts w:ascii="Times New Roman" w:eastAsia="Times New Roman" w:hAnsi="Times New Roman" w:cs="Times New Roman"/>
          <w:bCs/>
          <w:sz w:val="24"/>
          <w:szCs w:val="24"/>
        </w:rPr>
        <w:t>Ambalajlı ürünler net ağırlıkları üzerinden teslim alınacaktır.</w:t>
      </w:r>
    </w:p>
    <w:p w:rsidR="00BA60A7" w:rsidRPr="00D6449F" w:rsidRDefault="00BA60A7" w:rsidP="00BA60A7">
      <w:pPr>
        <w:numPr>
          <w:ilvl w:val="0"/>
          <w:numId w:val="16"/>
        </w:numPr>
        <w:overflowPunct w:val="0"/>
        <w:autoSpaceDE w:val="0"/>
        <w:autoSpaceDN w:val="0"/>
        <w:adjustRightInd w:val="0"/>
        <w:spacing w:after="0" w:line="240" w:lineRule="auto"/>
        <w:jc w:val="both"/>
        <w:rPr>
          <w:rFonts w:ascii="Times New Roman" w:eastAsia="Times New Roman" w:hAnsi="Times New Roman" w:cs="Times New Roman"/>
          <w:bCs/>
          <w:sz w:val="24"/>
          <w:szCs w:val="24"/>
        </w:rPr>
      </w:pPr>
      <w:r w:rsidRPr="00D6449F">
        <w:rPr>
          <w:rFonts w:ascii="Times New Roman" w:eastAsia="Times New Roman" w:hAnsi="Times New Roman" w:cs="Times New Roman"/>
          <w:sz w:val="24"/>
          <w:szCs w:val="24"/>
        </w:rPr>
        <w:t>Temin edilecek tüm ürünlerin yerli malı olması esastır. Ancak Kuruluş ihtiyacına göre Diyetisyenin veya idarenin onayı ile ithal ürünler alacaktır. Bunun dışında ithal ürünler alınmayacaktır.</w:t>
      </w:r>
    </w:p>
    <w:p w:rsidR="00BA60A7" w:rsidRPr="00D6449F" w:rsidRDefault="00BA60A7" w:rsidP="00BA60A7">
      <w:pPr>
        <w:numPr>
          <w:ilvl w:val="0"/>
          <w:numId w:val="16"/>
        </w:numPr>
        <w:overflowPunct w:val="0"/>
        <w:autoSpaceDE w:val="0"/>
        <w:autoSpaceDN w:val="0"/>
        <w:adjustRightInd w:val="0"/>
        <w:spacing w:after="0" w:line="240" w:lineRule="auto"/>
        <w:jc w:val="both"/>
        <w:rPr>
          <w:rFonts w:ascii="Times New Roman" w:eastAsia="Times New Roman" w:hAnsi="Times New Roman" w:cs="Times New Roman"/>
          <w:bCs/>
          <w:sz w:val="24"/>
          <w:szCs w:val="24"/>
        </w:rPr>
      </w:pPr>
      <w:r w:rsidRPr="00D6449F">
        <w:rPr>
          <w:rFonts w:ascii="Times New Roman" w:eastAsia="Times New Roman" w:hAnsi="Times New Roman" w:cs="Times New Roman"/>
          <w:bCs/>
          <w:sz w:val="24"/>
          <w:szCs w:val="24"/>
        </w:rPr>
        <w:t>Malzemeler sipariş usulü ile idare tarafından belirtilen ebatlarda ve gramajlarda, sipariş sırasında belirtilen gün ve saatte kuruluşa teslim edilecektir.</w:t>
      </w:r>
    </w:p>
    <w:p w:rsidR="00BA60A7" w:rsidRPr="00D6449F" w:rsidRDefault="00BA60A7" w:rsidP="00BA60A7">
      <w:pPr>
        <w:numPr>
          <w:ilvl w:val="0"/>
          <w:numId w:val="16"/>
        </w:numPr>
        <w:spacing w:before="100" w:beforeAutospacing="1" w:after="100" w:afterAutospacing="1" w:line="240" w:lineRule="auto"/>
        <w:jc w:val="both"/>
        <w:rPr>
          <w:rFonts w:ascii="Times New Roman" w:eastAsia="Times New Roman" w:hAnsi="Times New Roman" w:cs="Times New Roman"/>
          <w:b/>
          <w:bCs/>
          <w:sz w:val="24"/>
          <w:szCs w:val="24"/>
        </w:rPr>
      </w:pPr>
      <w:r w:rsidRPr="00D6449F">
        <w:rPr>
          <w:rFonts w:ascii="Times New Roman" w:eastAsia="Times New Roman" w:hAnsi="Times New Roman" w:cs="Times New Roman"/>
          <w:b/>
          <w:bCs/>
          <w:sz w:val="24"/>
          <w:szCs w:val="24"/>
        </w:rPr>
        <w:t xml:space="preserve">Sözleşmeden sonra sipariş verilen Malzemeler bakılarak, dokunularak, koklanarak, tadılarak ve pişirilerek muayene edilecektir. </w:t>
      </w:r>
      <w:r w:rsidRPr="00D6449F">
        <w:rPr>
          <w:rFonts w:ascii="Times New Roman" w:eastAsia="Times New Roman" w:hAnsi="Times New Roman" w:cs="Times New Roman"/>
          <w:b/>
          <w:sz w:val="24"/>
          <w:szCs w:val="24"/>
        </w:rPr>
        <w:t>Tüm Ürünler; Teknik şartnameye uygun olacaktır.  Malzemeler numuneleri getirilerek, verilmek üzere taahhüt edilen ürünlerden olacaktır. Muayene komisyonunca teknik şartnameye uygun bulunmayan ürünler iade edilecektir.</w:t>
      </w:r>
    </w:p>
    <w:p w:rsidR="00BA60A7" w:rsidRPr="00D6449F" w:rsidRDefault="00BA60A7" w:rsidP="00BA60A7">
      <w:pPr>
        <w:numPr>
          <w:ilvl w:val="0"/>
          <w:numId w:val="16"/>
        </w:numPr>
        <w:spacing w:after="0" w:line="240" w:lineRule="auto"/>
        <w:jc w:val="both"/>
        <w:rPr>
          <w:rFonts w:ascii="Times New Roman" w:hAnsi="Times New Roman"/>
          <w:b/>
          <w:sz w:val="24"/>
          <w:szCs w:val="24"/>
        </w:rPr>
      </w:pPr>
      <w:r w:rsidRPr="00D6449F">
        <w:rPr>
          <w:rFonts w:ascii="Times New Roman" w:hAnsi="Times New Roman"/>
          <w:bCs/>
          <w:sz w:val="24"/>
          <w:szCs w:val="24"/>
        </w:rPr>
        <w:lastRenderedPageBreak/>
        <w:t>Muayenede kullanılan, b</w:t>
      </w:r>
      <w:r w:rsidRPr="00D6449F">
        <w:rPr>
          <w:rFonts w:ascii="Times New Roman" w:hAnsi="Times New Roman"/>
          <w:sz w:val="24"/>
          <w:szCs w:val="24"/>
        </w:rPr>
        <w:t>ozulan veya bozulma eğilimi gösteren ürünler ile teknik şartları sağlamayan ürünler ya da son kullanma tarihi geçmiş veya tahmini kullanım süresi içinde geçmesi öngörülen ürünler yol ve diğer masraflar yükleniciye ait olmak üzere şartlara haiz olanlarıyla değiştirilecektir. Aynı zamanda son kullanma tarihinden önce bozulan ve numuneden farklı çıkan mallar da yapılan sözleşmeye göre değiştirilecektir.</w:t>
      </w:r>
    </w:p>
    <w:p w:rsidR="00BA60A7" w:rsidRPr="00D6449F" w:rsidRDefault="00BA60A7" w:rsidP="00BA60A7">
      <w:pPr>
        <w:numPr>
          <w:ilvl w:val="0"/>
          <w:numId w:val="16"/>
        </w:numPr>
        <w:spacing w:before="100" w:beforeAutospacing="1" w:after="100" w:afterAutospacing="1" w:line="240" w:lineRule="auto"/>
        <w:jc w:val="both"/>
        <w:rPr>
          <w:rFonts w:ascii="Times New Roman" w:eastAsia="Times New Roman" w:hAnsi="Times New Roman" w:cs="Times New Roman"/>
          <w:bCs/>
          <w:sz w:val="24"/>
          <w:szCs w:val="24"/>
        </w:rPr>
      </w:pPr>
      <w:r w:rsidRPr="00D6449F">
        <w:rPr>
          <w:rFonts w:ascii="Times New Roman" w:eastAsia="Times New Roman" w:hAnsi="Times New Roman" w:cs="Times New Roman"/>
          <w:bCs/>
          <w:sz w:val="24"/>
          <w:szCs w:val="24"/>
        </w:rPr>
        <w:t xml:space="preserve">Muayene sırasında </w:t>
      </w:r>
      <w:proofErr w:type="gramStart"/>
      <w:r w:rsidRPr="00D6449F">
        <w:rPr>
          <w:rFonts w:ascii="Times New Roman" w:eastAsia="Times New Roman" w:hAnsi="Times New Roman" w:cs="Times New Roman"/>
          <w:bCs/>
          <w:sz w:val="24"/>
          <w:szCs w:val="24"/>
        </w:rPr>
        <w:t>dizayn</w:t>
      </w:r>
      <w:proofErr w:type="gramEnd"/>
      <w:r w:rsidRPr="00D6449F">
        <w:rPr>
          <w:rFonts w:ascii="Times New Roman" w:eastAsia="Times New Roman" w:hAnsi="Times New Roman" w:cs="Times New Roman"/>
          <w:bCs/>
          <w:sz w:val="24"/>
          <w:szCs w:val="24"/>
        </w:rPr>
        <w:t xml:space="preserve"> ve imalat hataları nedeniyle meydana gelebilecek kazalardan satıcı firma sorumludur.</w:t>
      </w:r>
    </w:p>
    <w:p w:rsidR="00BA60A7" w:rsidRPr="00D6449F" w:rsidRDefault="00BA60A7" w:rsidP="00BA60A7">
      <w:pPr>
        <w:numPr>
          <w:ilvl w:val="0"/>
          <w:numId w:val="16"/>
        </w:numPr>
        <w:spacing w:after="0" w:line="240" w:lineRule="auto"/>
        <w:jc w:val="both"/>
        <w:rPr>
          <w:rFonts w:ascii="Times New Roman" w:eastAsia="Times New Roman" w:hAnsi="Times New Roman" w:cs="Times New Roman"/>
          <w:bCs/>
          <w:sz w:val="24"/>
          <w:szCs w:val="24"/>
        </w:rPr>
      </w:pPr>
      <w:r w:rsidRPr="00D6449F">
        <w:rPr>
          <w:rFonts w:ascii="Times New Roman" w:eastAsia="Times New Roman" w:hAnsi="Times New Roman" w:cs="Times New Roman"/>
          <w:bCs/>
          <w:sz w:val="24"/>
          <w:szCs w:val="24"/>
        </w:rPr>
        <w:t xml:space="preserve">Muayene komisyon üyelerince gerekli görülen mikrobiyolojik, </w:t>
      </w:r>
      <w:proofErr w:type="spellStart"/>
      <w:r w:rsidRPr="00D6449F">
        <w:rPr>
          <w:rFonts w:ascii="Times New Roman" w:eastAsia="Times New Roman" w:hAnsi="Times New Roman" w:cs="Times New Roman"/>
          <w:bCs/>
          <w:sz w:val="24"/>
          <w:szCs w:val="24"/>
        </w:rPr>
        <w:t>toksikolojik</w:t>
      </w:r>
      <w:proofErr w:type="spellEnd"/>
      <w:r w:rsidRPr="00D6449F">
        <w:rPr>
          <w:rFonts w:ascii="Times New Roman" w:eastAsia="Times New Roman" w:hAnsi="Times New Roman" w:cs="Times New Roman"/>
          <w:bCs/>
          <w:sz w:val="24"/>
          <w:szCs w:val="24"/>
        </w:rPr>
        <w:t xml:space="preserve"> ve kimyasal analizler ve analiz için gerekli personel, alet, cihaz ve masraflar satıcı firmaya ait olacaktır. </w:t>
      </w:r>
      <w:r w:rsidRPr="00D6449F">
        <w:rPr>
          <w:rFonts w:ascii="Times New Roman" w:eastAsia="Times New Roman" w:hAnsi="Times New Roman" w:cs="Times New Roman"/>
          <w:sz w:val="24"/>
          <w:szCs w:val="24"/>
        </w:rPr>
        <w:t xml:space="preserve">Ürünlerin mikrobiyolojik ve kimyasal analizleri ilde bulunan T.C. Tarım ve Orman Bakanlığı Laboratuvarlarına veya Bakanlık tarafından onay verilen diğer laboratuvarlara firma tarafından yaptırılmalıdır ve analiz sonuçları Kuruluşa teslim edilmelidir. </w:t>
      </w:r>
      <w:r w:rsidRPr="00D6449F">
        <w:rPr>
          <w:rFonts w:ascii="Times New Roman" w:eastAsia="Times New Roman" w:hAnsi="Times New Roman" w:cs="Times New Roman"/>
          <w:bCs/>
          <w:sz w:val="24"/>
          <w:szCs w:val="24"/>
        </w:rPr>
        <w:t xml:space="preserve">Bu analizler sonucunda gıdanın yürürlükte olan “Türk Gıda Kodeksi </w:t>
      </w:r>
      <w:proofErr w:type="spellStart"/>
      <w:r w:rsidRPr="00D6449F">
        <w:rPr>
          <w:rFonts w:ascii="Times New Roman" w:eastAsia="Times New Roman" w:hAnsi="Times New Roman" w:cs="Times New Roman"/>
          <w:bCs/>
          <w:sz w:val="24"/>
          <w:szCs w:val="24"/>
        </w:rPr>
        <w:t>Yönetmeliği”ne</w:t>
      </w:r>
      <w:proofErr w:type="spellEnd"/>
      <w:r w:rsidRPr="00D6449F">
        <w:rPr>
          <w:rFonts w:ascii="Times New Roman" w:eastAsia="Times New Roman" w:hAnsi="Times New Roman" w:cs="Times New Roman"/>
          <w:bCs/>
          <w:sz w:val="24"/>
          <w:szCs w:val="24"/>
        </w:rPr>
        <w:t xml:space="preserve"> uygun olmadığının tespiti halinde doğabilecek zarar ve ziyandan yüklenici sorumlu olacaktır.</w:t>
      </w:r>
    </w:p>
    <w:p w:rsidR="00BA60A7" w:rsidRPr="00D6449F" w:rsidRDefault="00BA60A7" w:rsidP="00BA60A7">
      <w:pPr>
        <w:numPr>
          <w:ilvl w:val="0"/>
          <w:numId w:val="16"/>
        </w:numPr>
        <w:spacing w:after="0" w:line="240" w:lineRule="auto"/>
        <w:jc w:val="both"/>
        <w:rPr>
          <w:rFonts w:ascii="Times New Roman" w:eastAsia="Times New Roman" w:hAnsi="Times New Roman" w:cs="Times New Roman"/>
          <w:sz w:val="24"/>
          <w:szCs w:val="24"/>
        </w:rPr>
      </w:pPr>
      <w:r w:rsidRPr="00D6449F">
        <w:rPr>
          <w:rFonts w:ascii="Times New Roman" w:eastAsia="Times New Roman" w:hAnsi="Times New Roman" w:cs="Times New Roman"/>
          <w:sz w:val="24"/>
          <w:szCs w:val="24"/>
        </w:rPr>
        <w:t xml:space="preserve">Laboratuvar tetkikinde malzemelerin teknik şartnamede istenilen şartlarda olmaması ve taahhüt edilen numunelerin dışına çıkılması durumunda sözleşme tek taraflı olarak idarece </w:t>
      </w:r>
      <w:proofErr w:type="spellStart"/>
      <w:r w:rsidRPr="00D6449F">
        <w:rPr>
          <w:rFonts w:ascii="Times New Roman" w:eastAsia="Times New Roman" w:hAnsi="Times New Roman" w:cs="Times New Roman"/>
          <w:sz w:val="24"/>
          <w:szCs w:val="24"/>
        </w:rPr>
        <w:t>fesh</w:t>
      </w:r>
      <w:proofErr w:type="spellEnd"/>
      <w:r w:rsidRPr="00D6449F">
        <w:rPr>
          <w:rFonts w:ascii="Times New Roman" w:eastAsia="Times New Roman" w:hAnsi="Times New Roman" w:cs="Times New Roman"/>
          <w:sz w:val="24"/>
          <w:szCs w:val="24"/>
        </w:rPr>
        <w:t xml:space="preserve"> edilecektir. </w:t>
      </w:r>
    </w:p>
    <w:p w:rsidR="00BA60A7" w:rsidRPr="00D6449F" w:rsidRDefault="00BA60A7" w:rsidP="00BA60A7">
      <w:pPr>
        <w:numPr>
          <w:ilvl w:val="0"/>
          <w:numId w:val="16"/>
        </w:numPr>
        <w:spacing w:before="100" w:beforeAutospacing="1" w:after="100" w:afterAutospacing="1" w:line="240" w:lineRule="auto"/>
        <w:jc w:val="both"/>
        <w:rPr>
          <w:rFonts w:ascii="Times New Roman" w:eastAsia="Times New Roman" w:hAnsi="Times New Roman" w:cs="Times New Roman"/>
          <w:bCs/>
          <w:sz w:val="24"/>
          <w:szCs w:val="24"/>
        </w:rPr>
      </w:pPr>
      <w:r w:rsidRPr="00D6449F">
        <w:rPr>
          <w:rFonts w:ascii="Times New Roman" w:eastAsia="Times New Roman" w:hAnsi="Times New Roman" w:cs="Times New Roman"/>
          <w:bCs/>
          <w:sz w:val="24"/>
          <w:szCs w:val="24"/>
        </w:rPr>
        <w:t xml:space="preserve">Getirilecek numunelerin bütün özellikleri ihale süresince temin edilecek ürünlerin bütün özelliklerini (Tat, koku, </w:t>
      </w:r>
      <w:proofErr w:type="spellStart"/>
      <w:r w:rsidRPr="00D6449F">
        <w:rPr>
          <w:rFonts w:ascii="Times New Roman" w:eastAsia="Times New Roman" w:hAnsi="Times New Roman" w:cs="Times New Roman"/>
          <w:bCs/>
          <w:sz w:val="24"/>
          <w:szCs w:val="24"/>
        </w:rPr>
        <w:t>tekstür</w:t>
      </w:r>
      <w:proofErr w:type="spellEnd"/>
      <w:r w:rsidRPr="00D6449F">
        <w:rPr>
          <w:rFonts w:ascii="Times New Roman" w:eastAsia="Times New Roman" w:hAnsi="Times New Roman" w:cs="Times New Roman"/>
          <w:bCs/>
          <w:sz w:val="24"/>
          <w:szCs w:val="24"/>
        </w:rPr>
        <w:t>, ambalaj, ağırlık, sıcaklık, etiket bilgileri, muayene ve kabul komisyonunun ürünün inceleyeceği, çeşitli özellikler bakımından muayene edeceği miktarda ) taşımalıdır.</w:t>
      </w:r>
    </w:p>
    <w:p w:rsidR="00BA60A7" w:rsidRPr="00D6449F" w:rsidRDefault="00BA60A7" w:rsidP="00BA60A7">
      <w:pPr>
        <w:numPr>
          <w:ilvl w:val="0"/>
          <w:numId w:val="16"/>
        </w:numPr>
        <w:spacing w:after="0" w:line="240" w:lineRule="auto"/>
        <w:jc w:val="both"/>
        <w:rPr>
          <w:rFonts w:ascii="Times New Roman" w:eastAsia="Times New Roman" w:hAnsi="Times New Roman" w:cs="Times New Roman"/>
          <w:sz w:val="24"/>
          <w:szCs w:val="24"/>
        </w:rPr>
      </w:pPr>
      <w:r w:rsidRPr="00D6449F">
        <w:rPr>
          <w:rFonts w:ascii="Times New Roman" w:eastAsia="Times New Roman" w:hAnsi="Times New Roman" w:cs="Times New Roman"/>
          <w:sz w:val="24"/>
          <w:szCs w:val="24"/>
        </w:rPr>
        <w:t xml:space="preserve">Ürünler hiçbir yabancı madde içermeyecek, eğer koruyucu maddeler kullanılmışsa, koruyucu maddeler Türk Gıda Kodeksine uygun olacaktır. </w:t>
      </w:r>
    </w:p>
    <w:p w:rsidR="00BA60A7" w:rsidRPr="00D6449F" w:rsidRDefault="00BA60A7" w:rsidP="00BA60A7">
      <w:pPr>
        <w:numPr>
          <w:ilvl w:val="0"/>
          <w:numId w:val="16"/>
        </w:numPr>
        <w:spacing w:after="0" w:line="240" w:lineRule="auto"/>
        <w:jc w:val="both"/>
        <w:rPr>
          <w:rFonts w:ascii="Times New Roman" w:eastAsia="Times New Roman" w:hAnsi="Times New Roman" w:cs="Times New Roman"/>
          <w:sz w:val="24"/>
          <w:szCs w:val="24"/>
        </w:rPr>
      </w:pPr>
      <w:r w:rsidRPr="00D6449F">
        <w:rPr>
          <w:rFonts w:ascii="Times New Roman" w:eastAsia="Times New Roman" w:hAnsi="Times New Roman" w:cs="Times New Roman"/>
          <w:sz w:val="24"/>
          <w:szCs w:val="24"/>
        </w:rPr>
        <w:t>Bu teknik şartnamede belirtilmeyen hususlar yönünden yürürlükte olan “Türk Gıda Kodeksi” hükümleri geçerli olacaktır.</w:t>
      </w:r>
    </w:p>
    <w:p w:rsidR="00BA60A7" w:rsidRPr="005B3E62" w:rsidRDefault="00BA60A7" w:rsidP="00BA60A7">
      <w:pPr>
        <w:tabs>
          <w:tab w:val="center" w:pos="4536"/>
          <w:tab w:val="right" w:pos="9072"/>
        </w:tabs>
        <w:spacing w:after="0" w:line="240" w:lineRule="auto"/>
        <w:jc w:val="center"/>
        <w:rPr>
          <w:rFonts w:ascii="Times New Roman" w:eastAsia="Calibri" w:hAnsi="Times New Roman" w:cs="Times New Roman"/>
          <w:b/>
          <w:sz w:val="24"/>
          <w:szCs w:val="24"/>
          <w:u w:val="single"/>
        </w:rPr>
      </w:pPr>
    </w:p>
    <w:p w:rsidR="00BA60A7" w:rsidRDefault="00BA60A7" w:rsidP="00BA60A7">
      <w:pPr>
        <w:tabs>
          <w:tab w:val="center" w:pos="4536"/>
          <w:tab w:val="right" w:pos="9072"/>
        </w:tabs>
        <w:spacing w:after="0" w:line="240" w:lineRule="auto"/>
        <w:jc w:val="center"/>
        <w:rPr>
          <w:rFonts w:ascii="Times New Roman" w:eastAsia="Calibri" w:hAnsi="Times New Roman" w:cs="Times New Roman"/>
          <w:b/>
          <w:sz w:val="24"/>
          <w:szCs w:val="24"/>
          <w:u w:val="single"/>
        </w:rPr>
      </w:pPr>
    </w:p>
    <w:p w:rsidR="00BA60A7" w:rsidRPr="005B3E62" w:rsidRDefault="00BA60A7" w:rsidP="00BA60A7">
      <w:pPr>
        <w:tabs>
          <w:tab w:val="center" w:pos="4536"/>
          <w:tab w:val="right" w:pos="9072"/>
        </w:tabs>
        <w:spacing w:after="0" w:line="240" w:lineRule="auto"/>
        <w:jc w:val="center"/>
        <w:rPr>
          <w:rFonts w:ascii="Times New Roman" w:eastAsia="Calibri" w:hAnsi="Times New Roman" w:cs="Times New Roman"/>
          <w:b/>
          <w:sz w:val="24"/>
          <w:szCs w:val="24"/>
          <w:u w:val="single"/>
        </w:rPr>
      </w:pPr>
      <w:r w:rsidRPr="005B3E62">
        <w:rPr>
          <w:rFonts w:ascii="Times New Roman" w:eastAsia="Calibri" w:hAnsi="Times New Roman" w:cs="Times New Roman"/>
          <w:b/>
          <w:sz w:val="24"/>
          <w:szCs w:val="24"/>
          <w:u w:val="single"/>
        </w:rPr>
        <w:t>TEKNİK ÖZELLİKLER</w:t>
      </w:r>
    </w:p>
    <w:p w:rsidR="00BA60A7" w:rsidRDefault="00BA60A7" w:rsidP="00BA60A7">
      <w:pPr>
        <w:spacing w:after="0" w:line="240" w:lineRule="auto"/>
        <w:ind w:firstLine="708"/>
        <w:jc w:val="both"/>
        <w:rPr>
          <w:rFonts w:ascii="Times New Roman" w:hAnsi="Times New Roman" w:cs="Times New Roman"/>
          <w:sz w:val="24"/>
          <w:szCs w:val="24"/>
        </w:rPr>
      </w:pPr>
    </w:p>
    <w:p w:rsidR="00BA60A7" w:rsidRPr="005B3E62" w:rsidRDefault="00BA60A7" w:rsidP="00BA60A7">
      <w:pPr>
        <w:tabs>
          <w:tab w:val="left" w:pos="284"/>
        </w:tabs>
        <w:spacing w:after="0" w:line="240" w:lineRule="auto"/>
        <w:contextualSpacing/>
        <w:jc w:val="both"/>
        <w:rPr>
          <w:rFonts w:ascii="Times New Roman" w:eastAsia="Calibri" w:hAnsi="Times New Roman" w:cs="Times New Roman"/>
          <w:sz w:val="24"/>
          <w:szCs w:val="24"/>
        </w:rPr>
      </w:pPr>
    </w:p>
    <w:p w:rsidR="00BA60A7" w:rsidRPr="005B3E62" w:rsidRDefault="00BA60A7" w:rsidP="00BA60A7">
      <w:pPr>
        <w:spacing w:after="0" w:line="240" w:lineRule="auto"/>
        <w:ind w:firstLine="708"/>
        <w:rPr>
          <w:rFonts w:ascii="Times New Roman" w:hAnsi="Times New Roman" w:cs="Times New Roman"/>
          <w:color w:val="000000" w:themeColor="text1"/>
          <w:sz w:val="24"/>
          <w:szCs w:val="24"/>
        </w:rPr>
      </w:pPr>
    </w:p>
    <w:p w:rsidR="00BA60A7" w:rsidRPr="005B3E62" w:rsidRDefault="00BA60A7" w:rsidP="00BA60A7">
      <w:pPr>
        <w:spacing w:after="0" w:line="240" w:lineRule="auto"/>
        <w:ind w:firstLine="708"/>
        <w:rPr>
          <w:rFonts w:ascii="Times New Roman" w:hAnsi="Times New Roman" w:cs="Times New Roman"/>
          <w:b/>
          <w:color w:val="000000" w:themeColor="text1"/>
          <w:sz w:val="24"/>
          <w:szCs w:val="24"/>
        </w:rPr>
      </w:pPr>
      <w:r w:rsidRPr="005B3E62">
        <w:rPr>
          <w:rFonts w:ascii="Times New Roman" w:hAnsi="Times New Roman" w:cs="Times New Roman"/>
          <w:b/>
          <w:color w:val="000000" w:themeColor="text1"/>
          <w:sz w:val="24"/>
          <w:szCs w:val="24"/>
        </w:rPr>
        <w:t>ELMA</w:t>
      </w:r>
    </w:p>
    <w:p w:rsidR="00BA60A7" w:rsidRPr="005B3E62" w:rsidRDefault="00BA60A7" w:rsidP="00BA60A7">
      <w:pPr>
        <w:numPr>
          <w:ilvl w:val="0"/>
          <w:numId w:val="13"/>
        </w:numPr>
        <w:tabs>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Piyasada mevcut en iyi cins</w:t>
      </w:r>
      <w:r>
        <w:rPr>
          <w:rFonts w:ascii="Times New Roman" w:hAnsi="Times New Roman" w:cs="Times New Roman"/>
          <w:color w:val="000000"/>
          <w:sz w:val="24"/>
          <w:szCs w:val="24"/>
        </w:rPr>
        <w:t>, Amasya elması (misket), S</w:t>
      </w:r>
      <w:r w:rsidRPr="005B3E62">
        <w:rPr>
          <w:rFonts w:ascii="Times New Roman" w:hAnsi="Times New Roman" w:cs="Times New Roman"/>
          <w:color w:val="000000"/>
          <w:sz w:val="24"/>
          <w:szCs w:val="24"/>
        </w:rPr>
        <w:t xml:space="preserve">tarking, </w:t>
      </w:r>
      <w:r>
        <w:rPr>
          <w:rFonts w:ascii="Times New Roman" w:hAnsi="Times New Roman" w:cs="Times New Roman"/>
          <w:color w:val="000000"/>
          <w:sz w:val="24"/>
          <w:szCs w:val="24"/>
        </w:rPr>
        <w:t>G</w:t>
      </w:r>
      <w:r w:rsidRPr="005B3E62">
        <w:rPr>
          <w:rFonts w:ascii="Times New Roman" w:hAnsi="Times New Roman" w:cs="Times New Roman"/>
          <w:color w:val="000000"/>
          <w:sz w:val="24"/>
          <w:szCs w:val="24"/>
        </w:rPr>
        <w:t xml:space="preserve">olden ve </w:t>
      </w:r>
      <w:proofErr w:type="spellStart"/>
      <w:r w:rsidRPr="005B3E62">
        <w:rPr>
          <w:rFonts w:ascii="Times New Roman" w:hAnsi="Times New Roman" w:cs="Times New Roman"/>
          <w:color w:val="000000"/>
          <w:sz w:val="24"/>
          <w:szCs w:val="24"/>
        </w:rPr>
        <w:t>Granny</w:t>
      </w:r>
      <w:proofErr w:type="spellEnd"/>
      <w:r w:rsidRPr="005B3E62">
        <w:rPr>
          <w:rFonts w:ascii="Times New Roman" w:hAnsi="Times New Roman" w:cs="Times New Roman"/>
          <w:color w:val="000000"/>
          <w:sz w:val="24"/>
          <w:szCs w:val="24"/>
        </w:rPr>
        <w:t xml:space="preserve"> Smith cinsi elmalardan olacaktır.</w:t>
      </w:r>
    </w:p>
    <w:p w:rsidR="00BA60A7" w:rsidRPr="005B3E62" w:rsidRDefault="00BA60A7" w:rsidP="00BA60A7">
      <w:pPr>
        <w:numPr>
          <w:ilvl w:val="0"/>
          <w:numId w:val="13"/>
        </w:numPr>
        <w:tabs>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İdarece istenilen cinsten teslim edilecektir.</w:t>
      </w:r>
    </w:p>
    <w:p w:rsidR="00BA60A7" w:rsidRPr="005B3E62" w:rsidRDefault="00BA60A7" w:rsidP="00BA60A7">
      <w:pPr>
        <w:numPr>
          <w:ilvl w:val="0"/>
          <w:numId w:val="13"/>
        </w:numPr>
        <w:tabs>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Teslim edilecek elmalar ayrı ayrı cins ve menşeli olmayıp, aynı cins olacaktır.</w:t>
      </w:r>
    </w:p>
    <w:p w:rsidR="00BA60A7" w:rsidRPr="005B3E62" w:rsidRDefault="00BA60A7" w:rsidP="00BA60A7">
      <w:pPr>
        <w:numPr>
          <w:ilvl w:val="0"/>
          <w:numId w:val="13"/>
        </w:numPr>
        <w:tabs>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 xml:space="preserve">Olgunlaşmamış, çok ekşi, ağzı buruşturucu, ezik, çürük, bozulmuş, buruşmuş, kurtlu, kurt </w:t>
      </w:r>
      <w:proofErr w:type="spellStart"/>
      <w:r w:rsidRPr="005B3E62">
        <w:rPr>
          <w:rFonts w:ascii="Times New Roman" w:hAnsi="Times New Roman" w:cs="Times New Roman"/>
          <w:color w:val="000000"/>
          <w:sz w:val="24"/>
          <w:szCs w:val="24"/>
        </w:rPr>
        <w:t>yenikli</w:t>
      </w:r>
      <w:proofErr w:type="spellEnd"/>
      <w:r w:rsidRPr="005B3E62">
        <w:rPr>
          <w:rFonts w:ascii="Times New Roman" w:hAnsi="Times New Roman" w:cs="Times New Roman"/>
          <w:color w:val="000000"/>
          <w:sz w:val="24"/>
          <w:szCs w:val="24"/>
        </w:rPr>
        <w:t>, küflü, küf kokulu olmayacaktır.</w:t>
      </w:r>
    </w:p>
    <w:p w:rsidR="00BA60A7" w:rsidRPr="005B3E62" w:rsidRDefault="00BA60A7" w:rsidP="00BA60A7">
      <w:pPr>
        <w:numPr>
          <w:ilvl w:val="0"/>
          <w:numId w:val="13"/>
        </w:numPr>
        <w:tabs>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Üzerleri kirli, tozlu, topraklı, çamurlu olmayıp temiz olacaktır.</w:t>
      </w:r>
    </w:p>
    <w:p w:rsidR="00BA60A7" w:rsidRPr="005B3E62" w:rsidRDefault="00BA60A7" w:rsidP="00BA60A7">
      <w:pPr>
        <w:numPr>
          <w:ilvl w:val="0"/>
          <w:numId w:val="13"/>
        </w:numPr>
        <w:tabs>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Tanelerin ağırlığı 150 gramdan aşağı olmayacaktır. 100 gramdan 150 grama kadar olan tane miktarı %10 a kadar kabul edilecektir. 100 gramın altındaki elmalar kabul edilmeyecektir.</w:t>
      </w:r>
    </w:p>
    <w:p w:rsidR="00BA60A7" w:rsidRPr="005B3E62" w:rsidRDefault="00BA60A7" w:rsidP="00BA60A7">
      <w:pPr>
        <w:numPr>
          <w:ilvl w:val="0"/>
          <w:numId w:val="13"/>
        </w:numPr>
        <w:tabs>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Elmalar temiz sandık, kasa veya sepetler içinde teslim edilecektir.</w:t>
      </w:r>
    </w:p>
    <w:p w:rsidR="00BA60A7" w:rsidRPr="005B3E62" w:rsidRDefault="00BA60A7" w:rsidP="00BA60A7">
      <w:pPr>
        <w:spacing w:after="0" w:line="240" w:lineRule="auto"/>
        <w:ind w:firstLine="708"/>
        <w:rPr>
          <w:rFonts w:ascii="Times New Roman" w:hAnsi="Times New Roman" w:cs="Times New Roman"/>
          <w:b/>
          <w:color w:val="000000" w:themeColor="text1"/>
          <w:sz w:val="24"/>
          <w:szCs w:val="24"/>
        </w:rPr>
      </w:pPr>
    </w:p>
    <w:p w:rsidR="00BA60A7" w:rsidRPr="007958F0" w:rsidRDefault="00BA60A7" w:rsidP="00BA60A7">
      <w:pPr>
        <w:spacing w:after="0" w:line="240" w:lineRule="auto"/>
        <w:ind w:firstLine="708"/>
        <w:rPr>
          <w:rFonts w:ascii="Times New Roman" w:hAnsi="Times New Roman" w:cs="Times New Roman"/>
          <w:b/>
          <w:sz w:val="24"/>
          <w:szCs w:val="24"/>
        </w:rPr>
      </w:pPr>
      <w:r w:rsidRPr="007958F0">
        <w:rPr>
          <w:rFonts w:ascii="Times New Roman" w:hAnsi="Times New Roman" w:cs="Times New Roman"/>
          <w:b/>
          <w:sz w:val="24"/>
          <w:szCs w:val="24"/>
        </w:rPr>
        <w:t>LİMON</w:t>
      </w:r>
    </w:p>
    <w:p w:rsidR="00BA60A7" w:rsidRPr="007958F0" w:rsidRDefault="00BA60A7" w:rsidP="00BA60A7">
      <w:pPr>
        <w:numPr>
          <w:ilvl w:val="0"/>
          <w:numId w:val="4"/>
        </w:numPr>
        <w:tabs>
          <w:tab w:val="clear" w:pos="360"/>
          <w:tab w:val="num" w:pos="284"/>
        </w:tabs>
        <w:spacing w:after="0" w:line="240" w:lineRule="auto"/>
        <w:ind w:left="0" w:firstLine="0"/>
        <w:jc w:val="both"/>
        <w:rPr>
          <w:rFonts w:ascii="Times New Roman" w:eastAsia="Calibri" w:hAnsi="Times New Roman" w:cs="Times New Roman"/>
          <w:sz w:val="24"/>
          <w:szCs w:val="24"/>
        </w:rPr>
      </w:pPr>
      <w:r w:rsidRPr="007958F0">
        <w:rPr>
          <w:rFonts w:ascii="Times New Roman" w:eastAsia="Calibri" w:hAnsi="Times New Roman" w:cs="Times New Roman"/>
          <w:sz w:val="24"/>
          <w:szCs w:val="24"/>
        </w:rPr>
        <w:t>Piyasada mevsimine göre satılan iyi cins kemale ermiş, sulu limonlardan olacaktır.</w:t>
      </w:r>
    </w:p>
    <w:p w:rsidR="00BA60A7" w:rsidRPr="007958F0" w:rsidRDefault="00BA60A7" w:rsidP="00BA60A7">
      <w:pPr>
        <w:numPr>
          <w:ilvl w:val="0"/>
          <w:numId w:val="4"/>
        </w:numPr>
        <w:tabs>
          <w:tab w:val="clear" w:pos="360"/>
          <w:tab w:val="num" w:pos="284"/>
        </w:tabs>
        <w:spacing w:after="0" w:line="240" w:lineRule="auto"/>
        <w:ind w:left="0" w:firstLine="0"/>
        <w:jc w:val="both"/>
        <w:rPr>
          <w:rFonts w:ascii="Times New Roman" w:eastAsia="Calibri" w:hAnsi="Times New Roman" w:cs="Times New Roman"/>
          <w:sz w:val="24"/>
          <w:szCs w:val="24"/>
        </w:rPr>
      </w:pPr>
      <w:r w:rsidRPr="007958F0">
        <w:rPr>
          <w:rFonts w:ascii="Times New Roman" w:eastAsia="Calibri" w:hAnsi="Times New Roman" w:cs="Times New Roman"/>
          <w:sz w:val="24"/>
          <w:szCs w:val="24"/>
        </w:rPr>
        <w:t xml:space="preserve">Yeşil, ezik, çürük, kurumuş, donmuş, don çalığı, çok yumuşak, </w:t>
      </w:r>
      <w:proofErr w:type="spellStart"/>
      <w:r w:rsidRPr="007958F0">
        <w:rPr>
          <w:rFonts w:ascii="Times New Roman" w:eastAsia="Calibri" w:hAnsi="Times New Roman" w:cs="Times New Roman"/>
          <w:sz w:val="24"/>
          <w:szCs w:val="24"/>
        </w:rPr>
        <w:t>tegayyür</w:t>
      </w:r>
      <w:proofErr w:type="spellEnd"/>
      <w:r w:rsidRPr="007958F0">
        <w:rPr>
          <w:rFonts w:ascii="Times New Roman" w:eastAsia="Calibri" w:hAnsi="Times New Roman" w:cs="Times New Roman"/>
          <w:sz w:val="24"/>
          <w:szCs w:val="24"/>
        </w:rPr>
        <w:t xml:space="preserve"> etmiş, tabii özelliklerini kaybetmiş, kalın kabuklu olanlar alınmayacaktır.</w:t>
      </w:r>
    </w:p>
    <w:p w:rsidR="00BA60A7" w:rsidRDefault="00BA60A7" w:rsidP="00BA60A7">
      <w:pPr>
        <w:spacing w:after="0" w:line="240" w:lineRule="auto"/>
        <w:ind w:firstLine="708"/>
        <w:rPr>
          <w:rFonts w:ascii="Times New Roman" w:hAnsi="Times New Roman" w:cs="Times New Roman"/>
          <w:b/>
          <w:color w:val="000000" w:themeColor="text1"/>
          <w:sz w:val="24"/>
          <w:szCs w:val="24"/>
        </w:rPr>
      </w:pPr>
    </w:p>
    <w:p w:rsidR="00BA60A7" w:rsidRPr="005B3E62" w:rsidRDefault="00BA60A7" w:rsidP="00BA60A7">
      <w:pPr>
        <w:spacing w:after="0" w:line="240" w:lineRule="auto"/>
        <w:ind w:firstLine="708"/>
        <w:rPr>
          <w:rFonts w:ascii="Times New Roman" w:hAnsi="Times New Roman" w:cs="Times New Roman"/>
          <w:b/>
          <w:color w:val="000000" w:themeColor="text1"/>
          <w:sz w:val="24"/>
          <w:szCs w:val="24"/>
        </w:rPr>
      </w:pPr>
      <w:r w:rsidRPr="005B3E62">
        <w:rPr>
          <w:rFonts w:ascii="Times New Roman" w:hAnsi="Times New Roman" w:cs="Times New Roman"/>
          <w:b/>
          <w:color w:val="000000" w:themeColor="text1"/>
          <w:sz w:val="24"/>
          <w:szCs w:val="24"/>
        </w:rPr>
        <w:t>KARPUZ</w:t>
      </w:r>
    </w:p>
    <w:p w:rsidR="00BA60A7" w:rsidRPr="005B3E62" w:rsidRDefault="00BA60A7" w:rsidP="00BA60A7">
      <w:pPr>
        <w:numPr>
          <w:ilvl w:val="0"/>
          <w:numId w:val="12"/>
        </w:numPr>
        <w:tabs>
          <w:tab w:val="clear" w:pos="1110"/>
          <w:tab w:val="left" w:pos="284"/>
        </w:tabs>
        <w:spacing w:after="0" w:line="240" w:lineRule="auto"/>
        <w:ind w:left="0" w:firstLine="0"/>
        <w:jc w:val="both"/>
        <w:rPr>
          <w:rFonts w:ascii="Times New Roman" w:hAnsi="Times New Roman" w:cs="Times New Roman"/>
          <w:color w:val="000000"/>
          <w:sz w:val="24"/>
          <w:szCs w:val="24"/>
        </w:rPr>
      </w:pPr>
      <w:r>
        <w:rPr>
          <w:rFonts w:ascii="Times New Roman" w:hAnsi="Times New Roman" w:cs="Times New Roman"/>
          <w:color w:val="000000"/>
          <w:sz w:val="24"/>
          <w:szCs w:val="24"/>
        </w:rPr>
        <w:t>Piyasada mev</w:t>
      </w:r>
      <w:r w:rsidRPr="005B3E62">
        <w:rPr>
          <w:rFonts w:ascii="Times New Roman" w:hAnsi="Times New Roman" w:cs="Times New Roman"/>
          <w:color w:val="000000"/>
          <w:sz w:val="24"/>
          <w:szCs w:val="24"/>
        </w:rPr>
        <w:t>s</w:t>
      </w:r>
      <w:r>
        <w:rPr>
          <w:rFonts w:ascii="Times New Roman" w:hAnsi="Times New Roman" w:cs="Times New Roman"/>
          <w:color w:val="000000"/>
          <w:sz w:val="24"/>
          <w:szCs w:val="24"/>
        </w:rPr>
        <w:t>i</w:t>
      </w:r>
      <w:r w:rsidRPr="005B3E62">
        <w:rPr>
          <w:rFonts w:ascii="Times New Roman" w:hAnsi="Times New Roman" w:cs="Times New Roman"/>
          <w:color w:val="000000"/>
          <w:sz w:val="24"/>
          <w:szCs w:val="24"/>
        </w:rPr>
        <w:t>mine göre satılan olgun, iyi ve tatlı karpuzlardan olacaktır.</w:t>
      </w:r>
    </w:p>
    <w:p w:rsidR="00BA60A7" w:rsidRPr="005B3E62" w:rsidRDefault="00BA60A7" w:rsidP="00BA60A7">
      <w:pPr>
        <w:numPr>
          <w:ilvl w:val="0"/>
          <w:numId w:val="12"/>
        </w:numPr>
        <w:tabs>
          <w:tab w:val="clear" w:pos="1110"/>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lastRenderedPageBreak/>
        <w:t xml:space="preserve">Ham, kabak, ezik, yumuşamış, çürük, çatlak, patlak, kurtlu, tatsız, zamanı geçmiş, içi boşalmış, </w:t>
      </w:r>
      <w:proofErr w:type="spellStart"/>
      <w:r w:rsidRPr="005B3E62">
        <w:rPr>
          <w:rFonts w:ascii="Times New Roman" w:hAnsi="Times New Roman" w:cs="Times New Roman"/>
          <w:color w:val="000000"/>
          <w:sz w:val="24"/>
          <w:szCs w:val="24"/>
        </w:rPr>
        <w:t>ilyafı</w:t>
      </w:r>
      <w:proofErr w:type="spellEnd"/>
      <w:r>
        <w:rPr>
          <w:rFonts w:ascii="Times New Roman" w:hAnsi="Times New Roman" w:cs="Times New Roman"/>
          <w:color w:val="000000"/>
          <w:sz w:val="24"/>
          <w:szCs w:val="24"/>
        </w:rPr>
        <w:t xml:space="preserve"> </w:t>
      </w:r>
      <w:proofErr w:type="spellStart"/>
      <w:r w:rsidRPr="005B3E62">
        <w:rPr>
          <w:rFonts w:ascii="Times New Roman" w:hAnsi="Times New Roman" w:cs="Times New Roman"/>
          <w:color w:val="000000"/>
          <w:sz w:val="24"/>
          <w:szCs w:val="24"/>
        </w:rPr>
        <w:t>ipliklenmiş</w:t>
      </w:r>
      <w:proofErr w:type="spellEnd"/>
      <w:r w:rsidRPr="005B3E62">
        <w:rPr>
          <w:rFonts w:ascii="Times New Roman" w:hAnsi="Times New Roman" w:cs="Times New Roman"/>
          <w:color w:val="000000"/>
          <w:sz w:val="24"/>
          <w:szCs w:val="24"/>
        </w:rPr>
        <w:t xml:space="preserve">, ekşimiş olmayacaktır. </w:t>
      </w:r>
      <w:r w:rsidRPr="005B3E62">
        <w:rPr>
          <w:rFonts w:ascii="Times New Roman" w:hAnsi="Times New Roman" w:cs="Times New Roman"/>
          <w:color w:val="000000"/>
          <w:sz w:val="24"/>
          <w:szCs w:val="24"/>
        </w:rPr>
        <w:tab/>
      </w:r>
    </w:p>
    <w:p w:rsidR="00BA60A7" w:rsidRPr="005B3E62" w:rsidRDefault="00BA60A7" w:rsidP="00BA60A7">
      <w:pPr>
        <w:numPr>
          <w:ilvl w:val="0"/>
          <w:numId w:val="12"/>
        </w:numPr>
        <w:tabs>
          <w:tab w:val="clear" w:pos="1110"/>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Üzeri topraklı, kirli, çamurlu olmayacaktır.</w:t>
      </w:r>
    </w:p>
    <w:p w:rsidR="00BA60A7" w:rsidRPr="005B3E62" w:rsidRDefault="00BA60A7" w:rsidP="00BA60A7">
      <w:pPr>
        <w:numPr>
          <w:ilvl w:val="0"/>
          <w:numId w:val="12"/>
        </w:numPr>
        <w:tabs>
          <w:tab w:val="clear" w:pos="1110"/>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 xml:space="preserve">Kesildikçe içleri kırmızı olacak. (tatlı olmak şartıyla) </w:t>
      </w:r>
    </w:p>
    <w:p w:rsidR="00BA60A7" w:rsidRPr="005B3E62" w:rsidRDefault="00BA60A7" w:rsidP="00BA60A7">
      <w:pPr>
        <w:numPr>
          <w:ilvl w:val="0"/>
          <w:numId w:val="12"/>
        </w:numPr>
        <w:tabs>
          <w:tab w:val="clear" w:pos="1110"/>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Karpuzların en küçüğü 5 kilodan aşağı olmayacak.</w:t>
      </w:r>
    </w:p>
    <w:p w:rsidR="00BA60A7" w:rsidRPr="005B3E62" w:rsidRDefault="00BA60A7" w:rsidP="00BA60A7">
      <w:pPr>
        <w:spacing w:after="0" w:line="240" w:lineRule="auto"/>
        <w:ind w:firstLine="708"/>
        <w:rPr>
          <w:rFonts w:ascii="Times New Roman" w:hAnsi="Times New Roman" w:cs="Times New Roman"/>
          <w:color w:val="000000" w:themeColor="text1"/>
          <w:sz w:val="24"/>
          <w:szCs w:val="24"/>
        </w:rPr>
      </w:pPr>
    </w:p>
    <w:p w:rsidR="00BA60A7" w:rsidRPr="005B3E62" w:rsidRDefault="00BA60A7" w:rsidP="00BA60A7">
      <w:pPr>
        <w:spacing w:after="0" w:line="240" w:lineRule="auto"/>
        <w:ind w:firstLine="708"/>
        <w:rPr>
          <w:rFonts w:ascii="Times New Roman" w:hAnsi="Times New Roman" w:cs="Times New Roman"/>
          <w:color w:val="000000" w:themeColor="text1"/>
          <w:sz w:val="24"/>
          <w:szCs w:val="24"/>
        </w:rPr>
      </w:pPr>
    </w:p>
    <w:p w:rsidR="00BA60A7" w:rsidRPr="005B3E62" w:rsidRDefault="00BA60A7" w:rsidP="00BA60A7">
      <w:pPr>
        <w:spacing w:after="0" w:line="240" w:lineRule="auto"/>
        <w:ind w:firstLine="708"/>
        <w:rPr>
          <w:rFonts w:ascii="Times New Roman" w:hAnsi="Times New Roman" w:cs="Times New Roman"/>
          <w:b/>
          <w:color w:val="000000" w:themeColor="text1"/>
          <w:sz w:val="24"/>
          <w:szCs w:val="24"/>
        </w:rPr>
      </w:pPr>
      <w:r w:rsidRPr="005B3E62">
        <w:rPr>
          <w:rFonts w:ascii="Times New Roman" w:hAnsi="Times New Roman" w:cs="Times New Roman"/>
          <w:b/>
          <w:color w:val="000000" w:themeColor="text1"/>
          <w:sz w:val="24"/>
          <w:szCs w:val="24"/>
        </w:rPr>
        <w:t>MANDALİNA</w:t>
      </w:r>
    </w:p>
    <w:p w:rsidR="00BA60A7" w:rsidRPr="005B3E62" w:rsidRDefault="00BA60A7" w:rsidP="00BA60A7">
      <w:pPr>
        <w:spacing w:after="0" w:line="240" w:lineRule="auto"/>
        <w:jc w:val="both"/>
        <w:rPr>
          <w:rFonts w:ascii="Times New Roman" w:eastAsia="Calibri" w:hAnsi="Times New Roman" w:cs="Times New Roman"/>
          <w:sz w:val="24"/>
          <w:szCs w:val="24"/>
        </w:rPr>
      </w:pPr>
      <w:r w:rsidRPr="005B3E62">
        <w:rPr>
          <w:rFonts w:ascii="Times New Roman" w:eastAsia="Calibri" w:hAnsi="Times New Roman" w:cs="Times New Roman"/>
          <w:b/>
          <w:sz w:val="24"/>
          <w:szCs w:val="24"/>
        </w:rPr>
        <w:t>1.</w:t>
      </w:r>
      <w:r>
        <w:rPr>
          <w:rFonts w:ascii="Times New Roman" w:eastAsia="Calibri" w:hAnsi="Times New Roman" w:cs="Times New Roman"/>
          <w:b/>
          <w:sz w:val="24"/>
          <w:szCs w:val="24"/>
        </w:rPr>
        <w:t xml:space="preserve"> </w:t>
      </w:r>
      <w:r w:rsidRPr="005B3E62">
        <w:rPr>
          <w:rFonts w:ascii="Times New Roman" w:eastAsia="Calibri" w:hAnsi="Times New Roman" w:cs="Times New Roman"/>
          <w:sz w:val="24"/>
          <w:szCs w:val="24"/>
        </w:rPr>
        <w:t>Piyasada mevsimine göre satılan iyi cins, kemale ermiş ve tabii rengini almış, kendine mahsus koku, tat ve lezzetteki mandalinalardan olacaktır.</w:t>
      </w:r>
    </w:p>
    <w:p w:rsidR="00BA60A7" w:rsidRPr="005B3E62" w:rsidRDefault="00BA60A7" w:rsidP="00BA60A7">
      <w:pPr>
        <w:spacing w:after="0" w:line="240" w:lineRule="auto"/>
        <w:jc w:val="both"/>
        <w:rPr>
          <w:rFonts w:ascii="Times New Roman" w:eastAsia="Calibri" w:hAnsi="Times New Roman" w:cs="Times New Roman"/>
          <w:sz w:val="24"/>
          <w:szCs w:val="24"/>
        </w:rPr>
      </w:pPr>
      <w:r w:rsidRPr="005B3E62">
        <w:rPr>
          <w:rFonts w:ascii="Times New Roman" w:eastAsia="Calibri" w:hAnsi="Times New Roman" w:cs="Times New Roman"/>
          <w:b/>
          <w:sz w:val="24"/>
          <w:szCs w:val="24"/>
        </w:rPr>
        <w:t>2.</w:t>
      </w:r>
      <w:r w:rsidRPr="005B3E62">
        <w:rPr>
          <w:rFonts w:ascii="Times New Roman" w:eastAsia="Calibri" w:hAnsi="Times New Roman" w:cs="Times New Roman"/>
          <w:sz w:val="24"/>
          <w:szCs w:val="24"/>
        </w:rPr>
        <w:t xml:space="preserve"> Ham, ezik, ekşi, içi kurumuş, susuz, donmuş, kirli, küflü olmayacaktır.</w:t>
      </w:r>
    </w:p>
    <w:p w:rsidR="00BA60A7" w:rsidRPr="005B3E62" w:rsidRDefault="00BA60A7" w:rsidP="00BA60A7">
      <w:pPr>
        <w:spacing w:after="0" w:line="240" w:lineRule="auto"/>
        <w:jc w:val="both"/>
        <w:rPr>
          <w:rFonts w:ascii="Times New Roman" w:eastAsia="Calibri" w:hAnsi="Times New Roman" w:cs="Times New Roman"/>
          <w:sz w:val="24"/>
          <w:szCs w:val="24"/>
        </w:rPr>
      </w:pPr>
      <w:r w:rsidRPr="005B3E62">
        <w:rPr>
          <w:rFonts w:ascii="Times New Roman" w:eastAsia="Calibri" w:hAnsi="Times New Roman" w:cs="Times New Roman"/>
          <w:b/>
          <w:sz w:val="24"/>
          <w:szCs w:val="24"/>
        </w:rPr>
        <w:t>3</w:t>
      </w:r>
      <w:r w:rsidRPr="005B3E62">
        <w:rPr>
          <w:rFonts w:ascii="Times New Roman" w:eastAsia="Calibri" w:hAnsi="Times New Roman" w:cs="Times New Roman"/>
          <w:sz w:val="24"/>
          <w:szCs w:val="24"/>
        </w:rPr>
        <w:t xml:space="preserve">. Mandalinaların beheri </w:t>
      </w:r>
      <w:r>
        <w:rPr>
          <w:rFonts w:ascii="Times New Roman" w:eastAsia="Calibri" w:hAnsi="Times New Roman" w:cs="Times New Roman"/>
          <w:sz w:val="24"/>
          <w:szCs w:val="24"/>
        </w:rPr>
        <w:t xml:space="preserve">80 </w:t>
      </w:r>
      <w:r w:rsidRPr="005B3E62">
        <w:rPr>
          <w:rFonts w:ascii="Times New Roman" w:eastAsia="Calibri" w:hAnsi="Times New Roman" w:cs="Times New Roman"/>
          <w:sz w:val="24"/>
          <w:szCs w:val="24"/>
        </w:rPr>
        <w:t>gramdan ve 1</w:t>
      </w:r>
      <w:r>
        <w:rPr>
          <w:rFonts w:ascii="Times New Roman" w:eastAsia="Calibri" w:hAnsi="Times New Roman" w:cs="Times New Roman"/>
          <w:sz w:val="24"/>
          <w:szCs w:val="24"/>
        </w:rPr>
        <w:t>2-13</w:t>
      </w:r>
      <w:r w:rsidRPr="005B3E62">
        <w:rPr>
          <w:rFonts w:ascii="Times New Roman" w:eastAsia="Calibri" w:hAnsi="Times New Roman" w:cs="Times New Roman"/>
          <w:sz w:val="24"/>
          <w:szCs w:val="24"/>
        </w:rPr>
        <w:t xml:space="preserve"> adedi 1 kg dan aşağı gelmeyecektir.</w:t>
      </w:r>
    </w:p>
    <w:p w:rsidR="00BA60A7" w:rsidRPr="005B3E62" w:rsidRDefault="00BA60A7" w:rsidP="00BA60A7">
      <w:pPr>
        <w:spacing w:after="0" w:line="240" w:lineRule="auto"/>
        <w:jc w:val="both"/>
        <w:rPr>
          <w:rFonts w:ascii="Times New Roman" w:eastAsia="Calibri" w:hAnsi="Times New Roman" w:cs="Times New Roman"/>
          <w:sz w:val="24"/>
          <w:szCs w:val="24"/>
        </w:rPr>
      </w:pPr>
      <w:r w:rsidRPr="005B3E62">
        <w:rPr>
          <w:rFonts w:ascii="Times New Roman" w:eastAsia="Calibri" w:hAnsi="Times New Roman" w:cs="Times New Roman"/>
          <w:b/>
          <w:sz w:val="24"/>
          <w:szCs w:val="24"/>
        </w:rPr>
        <w:t>4</w:t>
      </w:r>
      <w:r w:rsidRPr="005B3E62">
        <w:rPr>
          <w:rFonts w:ascii="Times New Roman" w:eastAsia="Calibri" w:hAnsi="Times New Roman" w:cs="Times New Roman"/>
          <w:sz w:val="24"/>
          <w:szCs w:val="24"/>
        </w:rPr>
        <w:t>. Mandalinalar piyasa teamülü tahta veya plastik sandık ambalajlar içinde getirilecektir.</w:t>
      </w:r>
    </w:p>
    <w:p w:rsidR="00BA60A7" w:rsidRPr="005B3E62" w:rsidRDefault="00BA60A7" w:rsidP="00BA60A7">
      <w:pPr>
        <w:spacing w:after="0" w:line="240" w:lineRule="auto"/>
        <w:ind w:firstLine="708"/>
        <w:rPr>
          <w:rFonts w:ascii="Times New Roman" w:hAnsi="Times New Roman" w:cs="Times New Roman"/>
          <w:color w:val="000000" w:themeColor="text1"/>
          <w:sz w:val="24"/>
          <w:szCs w:val="24"/>
        </w:rPr>
      </w:pPr>
    </w:p>
    <w:p w:rsidR="00BA60A7" w:rsidRPr="005B3E62" w:rsidRDefault="00BA60A7" w:rsidP="00BA60A7">
      <w:pPr>
        <w:spacing w:after="0" w:line="240" w:lineRule="auto"/>
        <w:ind w:firstLine="708"/>
        <w:rPr>
          <w:rFonts w:ascii="Times New Roman" w:hAnsi="Times New Roman" w:cs="Times New Roman"/>
          <w:b/>
          <w:color w:val="000000" w:themeColor="text1"/>
          <w:sz w:val="24"/>
          <w:szCs w:val="24"/>
        </w:rPr>
      </w:pPr>
      <w:r w:rsidRPr="005B3E62">
        <w:rPr>
          <w:rFonts w:ascii="Times New Roman" w:hAnsi="Times New Roman" w:cs="Times New Roman"/>
          <w:b/>
          <w:color w:val="000000" w:themeColor="text1"/>
          <w:sz w:val="24"/>
          <w:szCs w:val="24"/>
        </w:rPr>
        <w:t>TAZE ÜZÜM</w:t>
      </w:r>
    </w:p>
    <w:p w:rsidR="00BA60A7" w:rsidRPr="005B3E62" w:rsidRDefault="00BA60A7" w:rsidP="00BA60A7">
      <w:pPr>
        <w:numPr>
          <w:ilvl w:val="0"/>
          <w:numId w:val="14"/>
        </w:numPr>
        <w:tabs>
          <w:tab w:val="clear" w:pos="1110"/>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 xml:space="preserve">Mevsimine göre piyasada satılan iyi cins, olgunlaşmış, taze ve tatlı </w:t>
      </w:r>
      <w:r>
        <w:rPr>
          <w:rFonts w:ascii="Times New Roman" w:hAnsi="Times New Roman" w:cs="Times New Roman"/>
          <w:color w:val="000000"/>
          <w:sz w:val="24"/>
          <w:szCs w:val="24"/>
        </w:rPr>
        <w:t xml:space="preserve">çekirdekli veya çekirdeksiz beyaz </w:t>
      </w:r>
      <w:r w:rsidRPr="005B3E62">
        <w:rPr>
          <w:rFonts w:ascii="Times New Roman" w:hAnsi="Times New Roman" w:cs="Times New Roman"/>
          <w:color w:val="000000"/>
          <w:sz w:val="24"/>
          <w:szCs w:val="24"/>
        </w:rPr>
        <w:t>üzümlerden olacaktır.</w:t>
      </w:r>
    </w:p>
    <w:p w:rsidR="00BA60A7" w:rsidRPr="005B3E62" w:rsidRDefault="00BA60A7" w:rsidP="00BA60A7">
      <w:pPr>
        <w:numPr>
          <w:ilvl w:val="0"/>
          <w:numId w:val="14"/>
        </w:numPr>
        <w:tabs>
          <w:tab w:val="clear" w:pos="1110"/>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Ezik, ekşi, tabii renk ve hali değişmiş, çürük, küflü, kurumuş, buruşmuş, buruk lezzette, çok kalın kabuklu, tatsız olmayacaktır.</w:t>
      </w:r>
    </w:p>
    <w:p w:rsidR="00BA60A7" w:rsidRPr="005B3E62" w:rsidRDefault="00BA60A7" w:rsidP="00BA60A7">
      <w:pPr>
        <w:numPr>
          <w:ilvl w:val="0"/>
          <w:numId w:val="14"/>
        </w:numPr>
        <w:tabs>
          <w:tab w:val="clear" w:pos="1110"/>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Üzümler salkım halinde olacaktır. Dökülmüş tanelerin miktarı (küflü, bozuk, çürük ve ekşi olmamak şartıyla) % 5 e kadar aynen kabul edilir.</w:t>
      </w:r>
    </w:p>
    <w:p w:rsidR="00BA60A7" w:rsidRPr="005B3E62" w:rsidRDefault="00BA60A7" w:rsidP="00BA60A7">
      <w:pPr>
        <w:numPr>
          <w:ilvl w:val="0"/>
          <w:numId w:val="14"/>
        </w:numPr>
        <w:tabs>
          <w:tab w:val="clear" w:pos="1110"/>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Üzümler temiz, sağlam sandık, sepet veya kasalar içinde muntazam istif edilmiş olarak teslim edilecek ve istiflerin her tarafı aynı kalitede olacaktır.</w:t>
      </w:r>
    </w:p>
    <w:p w:rsidR="00BA60A7" w:rsidRPr="005B3E62" w:rsidRDefault="00BA60A7" w:rsidP="00BA60A7">
      <w:pPr>
        <w:spacing w:after="0" w:line="240" w:lineRule="auto"/>
        <w:ind w:firstLine="708"/>
        <w:rPr>
          <w:rFonts w:ascii="Times New Roman" w:hAnsi="Times New Roman" w:cs="Times New Roman"/>
          <w:color w:val="000000" w:themeColor="text1"/>
          <w:sz w:val="24"/>
          <w:szCs w:val="24"/>
        </w:rPr>
      </w:pPr>
    </w:p>
    <w:p w:rsidR="00BA60A7" w:rsidRPr="005B3E62" w:rsidRDefault="00BA60A7" w:rsidP="00BA60A7">
      <w:pPr>
        <w:spacing w:after="0" w:line="240" w:lineRule="auto"/>
        <w:ind w:firstLine="708"/>
        <w:rPr>
          <w:rFonts w:ascii="Times New Roman" w:hAnsi="Times New Roman" w:cs="Times New Roman"/>
          <w:b/>
          <w:color w:val="000000" w:themeColor="text1"/>
          <w:sz w:val="24"/>
          <w:szCs w:val="24"/>
        </w:rPr>
      </w:pPr>
      <w:r w:rsidRPr="005B3E62">
        <w:rPr>
          <w:rFonts w:ascii="Times New Roman" w:hAnsi="Times New Roman" w:cs="Times New Roman"/>
          <w:b/>
          <w:color w:val="000000" w:themeColor="text1"/>
          <w:sz w:val="24"/>
          <w:szCs w:val="24"/>
        </w:rPr>
        <w:t>MARUL</w:t>
      </w:r>
    </w:p>
    <w:p w:rsidR="00BA60A7" w:rsidRPr="005B3E62" w:rsidRDefault="00BA60A7" w:rsidP="00BA60A7">
      <w:pPr>
        <w:numPr>
          <w:ilvl w:val="0"/>
          <w:numId w:val="10"/>
        </w:numPr>
        <w:tabs>
          <w:tab w:val="clear" w:pos="1110"/>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 xml:space="preserve">Marullar körpe ve taze olacaktır. Acı ve tohuma kaçmış, kararmış, pörsümüş, sararmış, kurt </w:t>
      </w:r>
      <w:proofErr w:type="spellStart"/>
      <w:r w:rsidRPr="005B3E62">
        <w:rPr>
          <w:rFonts w:ascii="Times New Roman" w:hAnsi="Times New Roman" w:cs="Times New Roman"/>
          <w:color w:val="000000"/>
          <w:sz w:val="24"/>
          <w:szCs w:val="24"/>
        </w:rPr>
        <w:t>yenikli</w:t>
      </w:r>
      <w:proofErr w:type="spellEnd"/>
      <w:r w:rsidRPr="005B3E62">
        <w:rPr>
          <w:rFonts w:ascii="Times New Roman" w:hAnsi="Times New Roman" w:cs="Times New Roman"/>
          <w:color w:val="000000"/>
          <w:sz w:val="24"/>
          <w:szCs w:val="24"/>
        </w:rPr>
        <w:t xml:space="preserve"> olmayacaktır.</w:t>
      </w:r>
    </w:p>
    <w:p w:rsidR="00BA60A7" w:rsidRPr="005B3E62" w:rsidRDefault="00BA60A7" w:rsidP="00BA60A7">
      <w:pPr>
        <w:numPr>
          <w:ilvl w:val="0"/>
          <w:numId w:val="10"/>
        </w:numPr>
        <w:tabs>
          <w:tab w:val="clear" w:pos="1110"/>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Kökleri kesilmiş ve göbek kısmı kapalı olacaktır.</w:t>
      </w:r>
    </w:p>
    <w:p w:rsidR="00BA60A7" w:rsidRPr="005B3E62" w:rsidRDefault="00BA60A7" w:rsidP="00BA60A7">
      <w:pPr>
        <w:numPr>
          <w:ilvl w:val="0"/>
          <w:numId w:val="10"/>
        </w:numPr>
        <w:tabs>
          <w:tab w:val="clear" w:pos="1110"/>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Islak ve çamurlu olmayacaktır.</w:t>
      </w:r>
    </w:p>
    <w:p w:rsidR="00BA60A7" w:rsidRPr="005B3E62" w:rsidRDefault="00BA60A7" w:rsidP="00BA60A7">
      <w:pPr>
        <w:numPr>
          <w:ilvl w:val="0"/>
          <w:numId w:val="10"/>
        </w:numPr>
        <w:tabs>
          <w:tab w:val="clear" w:pos="1110"/>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 xml:space="preserve">Her bir marulun ağırlığı 400 gramdan aşağı olmayacaktır. Daha aşağı olduğu takdirde % 3 e kadar kabul edilir. </w:t>
      </w:r>
    </w:p>
    <w:p w:rsidR="00BA60A7" w:rsidRDefault="00BA60A7" w:rsidP="00BA60A7">
      <w:pPr>
        <w:spacing w:after="0" w:line="240" w:lineRule="auto"/>
        <w:ind w:firstLine="708"/>
        <w:rPr>
          <w:rFonts w:ascii="Times New Roman" w:hAnsi="Times New Roman" w:cs="Times New Roman"/>
          <w:b/>
          <w:color w:val="000000" w:themeColor="text1"/>
          <w:sz w:val="24"/>
          <w:szCs w:val="24"/>
        </w:rPr>
      </w:pPr>
    </w:p>
    <w:p w:rsidR="00BA60A7" w:rsidRPr="005B3E62" w:rsidRDefault="00BA60A7" w:rsidP="00BA60A7">
      <w:pPr>
        <w:spacing w:after="0" w:line="240" w:lineRule="auto"/>
        <w:ind w:firstLine="708"/>
        <w:rPr>
          <w:rFonts w:ascii="Times New Roman" w:hAnsi="Times New Roman" w:cs="Times New Roman"/>
          <w:b/>
          <w:color w:val="000000" w:themeColor="text1"/>
          <w:sz w:val="24"/>
          <w:szCs w:val="24"/>
        </w:rPr>
      </w:pPr>
      <w:r w:rsidRPr="005B3E62">
        <w:rPr>
          <w:rFonts w:ascii="Times New Roman" w:hAnsi="Times New Roman" w:cs="Times New Roman"/>
          <w:b/>
          <w:color w:val="000000" w:themeColor="text1"/>
          <w:sz w:val="24"/>
          <w:szCs w:val="24"/>
        </w:rPr>
        <w:t>MAYDANOZ</w:t>
      </w:r>
    </w:p>
    <w:p w:rsidR="00BA60A7" w:rsidRDefault="00BA60A7" w:rsidP="00BA60A7">
      <w:pPr>
        <w:numPr>
          <w:ilvl w:val="1"/>
          <w:numId w:val="1"/>
        </w:numPr>
        <w:tabs>
          <w:tab w:val="num" w:pos="0"/>
        </w:tabs>
        <w:spacing w:after="0" w:line="240" w:lineRule="auto"/>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 xml:space="preserve">Temiz olup ıslak olmayacaktır. Çürük, sararmış, pörsük olmayacaktır. </w:t>
      </w:r>
    </w:p>
    <w:p w:rsidR="00BA60A7" w:rsidRPr="005B3E62" w:rsidRDefault="00BA60A7" w:rsidP="00BA60A7">
      <w:pPr>
        <w:numPr>
          <w:ilvl w:val="1"/>
          <w:numId w:val="1"/>
        </w:numPr>
        <w:tabs>
          <w:tab w:val="num" w:pos="0"/>
        </w:tabs>
        <w:spacing w:after="0" w:line="240" w:lineRule="auto"/>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 xml:space="preserve">Demetler halinde ve bir demedin de ortalama 30 adet olacaktır. </w:t>
      </w:r>
    </w:p>
    <w:p w:rsidR="00BA60A7" w:rsidRDefault="00BA60A7" w:rsidP="00BA60A7">
      <w:pPr>
        <w:spacing w:after="0" w:line="240" w:lineRule="auto"/>
        <w:ind w:firstLine="708"/>
        <w:rPr>
          <w:rFonts w:ascii="Times New Roman" w:hAnsi="Times New Roman" w:cs="Times New Roman"/>
          <w:b/>
          <w:color w:val="000000" w:themeColor="text1"/>
          <w:sz w:val="24"/>
          <w:szCs w:val="24"/>
        </w:rPr>
      </w:pPr>
    </w:p>
    <w:p w:rsidR="00BA60A7" w:rsidRDefault="00BA60A7" w:rsidP="00BA60A7">
      <w:pPr>
        <w:spacing w:after="0" w:line="240" w:lineRule="auto"/>
        <w:ind w:firstLine="708"/>
        <w:rPr>
          <w:rFonts w:ascii="Times New Roman" w:hAnsi="Times New Roman" w:cs="Times New Roman"/>
          <w:b/>
          <w:color w:val="000000" w:themeColor="text1"/>
          <w:sz w:val="24"/>
          <w:szCs w:val="24"/>
        </w:rPr>
      </w:pPr>
    </w:p>
    <w:p w:rsidR="00BA60A7" w:rsidRDefault="00BA60A7" w:rsidP="00BA60A7">
      <w:pPr>
        <w:spacing w:after="0" w:line="240" w:lineRule="auto"/>
        <w:ind w:firstLine="708"/>
        <w:rPr>
          <w:rFonts w:ascii="Times New Roman" w:hAnsi="Times New Roman" w:cs="Times New Roman"/>
          <w:b/>
          <w:color w:val="000000" w:themeColor="text1"/>
          <w:sz w:val="24"/>
          <w:szCs w:val="24"/>
        </w:rPr>
      </w:pPr>
    </w:p>
    <w:p w:rsidR="00BA60A7" w:rsidRPr="005B3E62" w:rsidRDefault="00BA60A7" w:rsidP="00BA60A7">
      <w:pPr>
        <w:spacing w:after="0" w:line="240" w:lineRule="auto"/>
        <w:ind w:firstLine="708"/>
        <w:rPr>
          <w:rFonts w:ascii="Times New Roman" w:hAnsi="Times New Roman" w:cs="Times New Roman"/>
          <w:b/>
          <w:color w:val="000000" w:themeColor="text1"/>
          <w:sz w:val="24"/>
          <w:szCs w:val="24"/>
        </w:rPr>
      </w:pPr>
      <w:r w:rsidRPr="005B3E62">
        <w:rPr>
          <w:rFonts w:ascii="Times New Roman" w:hAnsi="Times New Roman" w:cs="Times New Roman"/>
          <w:b/>
          <w:color w:val="000000" w:themeColor="text1"/>
          <w:sz w:val="24"/>
          <w:szCs w:val="24"/>
        </w:rPr>
        <w:t>HAVUÇ</w:t>
      </w:r>
    </w:p>
    <w:p w:rsidR="00BA60A7" w:rsidRPr="005B3E62" w:rsidRDefault="00BA60A7" w:rsidP="00BA60A7">
      <w:pPr>
        <w:numPr>
          <w:ilvl w:val="0"/>
          <w:numId w:val="7"/>
        </w:numPr>
        <w:tabs>
          <w:tab w:val="num" w:pos="0"/>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Piyasada satılan iyi cins ve taze havuçlardan olacaktır.</w:t>
      </w:r>
    </w:p>
    <w:p w:rsidR="00BA60A7" w:rsidRPr="005B3E62" w:rsidRDefault="00BA60A7" w:rsidP="00BA60A7">
      <w:pPr>
        <w:numPr>
          <w:ilvl w:val="0"/>
          <w:numId w:val="7"/>
        </w:numPr>
        <w:tabs>
          <w:tab w:val="num" w:pos="0"/>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 xml:space="preserve">Ezik, çürük, donmuş, pörsümüş, parçalanmış, kurtlu, kurt </w:t>
      </w:r>
      <w:proofErr w:type="spellStart"/>
      <w:r w:rsidRPr="005B3E62">
        <w:rPr>
          <w:rFonts w:ascii="Times New Roman" w:eastAsia="Calibri" w:hAnsi="Times New Roman" w:cs="Times New Roman"/>
          <w:sz w:val="24"/>
          <w:szCs w:val="24"/>
        </w:rPr>
        <w:t>yenikli</w:t>
      </w:r>
      <w:proofErr w:type="spellEnd"/>
      <w:r w:rsidRPr="005B3E62">
        <w:rPr>
          <w:rFonts w:ascii="Times New Roman" w:eastAsia="Calibri" w:hAnsi="Times New Roman" w:cs="Times New Roman"/>
          <w:sz w:val="24"/>
          <w:szCs w:val="24"/>
        </w:rPr>
        <w:t>, kararmış, buruşmuş, kartlaşmış, bayat, ıslak çamurlu ve topraklı olmayacaktır.</w:t>
      </w:r>
    </w:p>
    <w:p w:rsidR="00BA60A7" w:rsidRPr="005B3E62" w:rsidRDefault="00BA60A7" w:rsidP="00BA60A7">
      <w:pPr>
        <w:numPr>
          <w:ilvl w:val="0"/>
          <w:numId w:val="7"/>
        </w:numPr>
        <w:tabs>
          <w:tab w:val="num" w:pos="0"/>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Yenmeyecek sap, kök ve yapraklarından tamamen ayrılmış olacaktır.</w:t>
      </w:r>
    </w:p>
    <w:p w:rsidR="00BA60A7" w:rsidRPr="005B3E62" w:rsidRDefault="00BA60A7" w:rsidP="00BA60A7">
      <w:pPr>
        <w:numPr>
          <w:ilvl w:val="0"/>
          <w:numId w:val="7"/>
        </w:numPr>
        <w:tabs>
          <w:tab w:val="num" w:pos="0"/>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Kırık havuçlar % 3 e kadar alınır.</w:t>
      </w:r>
    </w:p>
    <w:p w:rsidR="00BA60A7" w:rsidRPr="005B3E62" w:rsidRDefault="00BA60A7" w:rsidP="00BA60A7">
      <w:pPr>
        <w:numPr>
          <w:ilvl w:val="0"/>
          <w:numId w:val="7"/>
        </w:numPr>
        <w:tabs>
          <w:tab w:val="num" w:pos="0"/>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 xml:space="preserve">Havuçların en kalın yerinin kutru </w:t>
      </w:r>
      <w:smartTag w:uri="urn:schemas-microsoft-com:office:smarttags" w:element="metricconverter">
        <w:smartTagPr>
          <w:attr w:name="ProductID" w:val="2 cm"/>
        </w:smartTagPr>
        <w:r w:rsidRPr="005B3E62">
          <w:rPr>
            <w:rFonts w:ascii="Times New Roman" w:eastAsia="Calibri" w:hAnsi="Times New Roman" w:cs="Times New Roman"/>
            <w:sz w:val="24"/>
            <w:szCs w:val="24"/>
          </w:rPr>
          <w:t>2 cm</w:t>
        </w:r>
      </w:smartTag>
      <w:r w:rsidRPr="005B3E62">
        <w:rPr>
          <w:rFonts w:ascii="Times New Roman" w:eastAsia="Calibri" w:hAnsi="Times New Roman" w:cs="Times New Roman"/>
          <w:sz w:val="24"/>
          <w:szCs w:val="24"/>
        </w:rPr>
        <w:t xml:space="preserve"> den az ve </w:t>
      </w:r>
      <w:smartTag w:uri="urn:schemas-microsoft-com:office:smarttags" w:element="metricconverter">
        <w:smartTagPr>
          <w:attr w:name="ProductID" w:val="5 cm"/>
        </w:smartTagPr>
        <w:r w:rsidRPr="005B3E62">
          <w:rPr>
            <w:rFonts w:ascii="Times New Roman" w:eastAsia="Calibri" w:hAnsi="Times New Roman" w:cs="Times New Roman"/>
            <w:sz w:val="24"/>
            <w:szCs w:val="24"/>
          </w:rPr>
          <w:t>5 cm</w:t>
        </w:r>
      </w:smartTag>
      <w:r w:rsidRPr="005B3E62">
        <w:rPr>
          <w:rFonts w:ascii="Times New Roman" w:eastAsia="Calibri" w:hAnsi="Times New Roman" w:cs="Times New Roman"/>
          <w:sz w:val="24"/>
          <w:szCs w:val="24"/>
        </w:rPr>
        <w:t xml:space="preserve">. den fazla olmayacaktır. </w:t>
      </w:r>
      <w:smartTag w:uri="urn:schemas-microsoft-com:office:smarttags" w:element="metricconverter">
        <w:smartTagPr>
          <w:attr w:name="ProductID" w:val="1 cm"/>
        </w:smartTagPr>
        <w:r w:rsidRPr="005B3E62">
          <w:rPr>
            <w:rFonts w:ascii="Times New Roman" w:eastAsia="Calibri" w:hAnsi="Times New Roman" w:cs="Times New Roman"/>
            <w:sz w:val="24"/>
            <w:szCs w:val="24"/>
          </w:rPr>
          <w:t xml:space="preserve">1 </w:t>
        </w:r>
        <w:proofErr w:type="spellStart"/>
        <w:r w:rsidRPr="005B3E62">
          <w:rPr>
            <w:rFonts w:ascii="Times New Roman" w:eastAsia="Calibri" w:hAnsi="Times New Roman" w:cs="Times New Roman"/>
            <w:sz w:val="24"/>
            <w:szCs w:val="24"/>
          </w:rPr>
          <w:t>cm</w:t>
        </w:r>
      </w:smartTag>
      <w:r w:rsidRPr="005B3E62">
        <w:rPr>
          <w:rFonts w:ascii="Times New Roman" w:eastAsia="Calibri" w:hAnsi="Times New Roman" w:cs="Times New Roman"/>
          <w:sz w:val="24"/>
          <w:szCs w:val="24"/>
        </w:rPr>
        <w:t>lik</w:t>
      </w:r>
      <w:proofErr w:type="spellEnd"/>
      <w:r w:rsidRPr="005B3E62">
        <w:rPr>
          <w:rFonts w:ascii="Times New Roman" w:eastAsia="Calibri" w:hAnsi="Times New Roman" w:cs="Times New Roman"/>
          <w:sz w:val="24"/>
          <w:szCs w:val="24"/>
        </w:rPr>
        <w:t xml:space="preserve"> tolerans % 5 e kadar kabul edilir. </w:t>
      </w:r>
    </w:p>
    <w:p w:rsidR="00BA60A7" w:rsidRPr="005B3E62" w:rsidRDefault="00BA60A7" w:rsidP="00BA60A7">
      <w:pPr>
        <w:spacing w:after="0" w:line="240" w:lineRule="auto"/>
        <w:ind w:firstLine="708"/>
        <w:rPr>
          <w:rFonts w:ascii="Times New Roman" w:hAnsi="Times New Roman" w:cs="Times New Roman"/>
          <w:b/>
          <w:sz w:val="24"/>
          <w:szCs w:val="24"/>
        </w:rPr>
      </w:pPr>
    </w:p>
    <w:p w:rsidR="00BA60A7" w:rsidRPr="005B3E62" w:rsidRDefault="00BA60A7" w:rsidP="00BA60A7">
      <w:pPr>
        <w:spacing w:after="0" w:line="240" w:lineRule="auto"/>
        <w:ind w:firstLine="708"/>
        <w:rPr>
          <w:rFonts w:ascii="Times New Roman" w:hAnsi="Times New Roman" w:cs="Times New Roman"/>
          <w:b/>
          <w:sz w:val="24"/>
          <w:szCs w:val="24"/>
        </w:rPr>
      </w:pPr>
      <w:r w:rsidRPr="005B3E62">
        <w:rPr>
          <w:rFonts w:ascii="Times New Roman" w:hAnsi="Times New Roman" w:cs="Times New Roman"/>
          <w:b/>
          <w:sz w:val="24"/>
          <w:szCs w:val="24"/>
        </w:rPr>
        <w:t>SİVRİ BİBER</w:t>
      </w:r>
    </w:p>
    <w:p w:rsidR="00BA60A7" w:rsidRPr="005B3E62" w:rsidRDefault="00BA60A7" w:rsidP="00BA60A7">
      <w:pPr>
        <w:spacing w:after="0" w:line="240" w:lineRule="auto"/>
        <w:jc w:val="both"/>
        <w:rPr>
          <w:rFonts w:ascii="Times New Roman" w:eastAsia="Calibri" w:hAnsi="Times New Roman" w:cs="Times New Roman"/>
          <w:sz w:val="24"/>
          <w:szCs w:val="24"/>
        </w:rPr>
      </w:pPr>
      <w:r w:rsidRPr="005B3E62">
        <w:rPr>
          <w:rFonts w:ascii="Times New Roman" w:eastAsia="Calibri" w:hAnsi="Times New Roman" w:cs="Times New Roman"/>
          <w:b/>
          <w:sz w:val="24"/>
          <w:szCs w:val="24"/>
        </w:rPr>
        <w:t>1.</w:t>
      </w:r>
      <w:r w:rsidRPr="005B3E62">
        <w:rPr>
          <w:rFonts w:ascii="Times New Roman" w:eastAsia="Calibri" w:hAnsi="Times New Roman" w:cs="Times New Roman"/>
          <w:sz w:val="24"/>
          <w:szCs w:val="24"/>
        </w:rPr>
        <w:t xml:space="preserve"> Piyasada satılan iyi cins taze biberlerden olacaktır.</w:t>
      </w:r>
    </w:p>
    <w:p w:rsidR="00BA60A7" w:rsidRPr="005B3E62" w:rsidRDefault="00BA60A7" w:rsidP="00BA60A7">
      <w:pPr>
        <w:spacing w:after="0" w:line="240" w:lineRule="auto"/>
        <w:jc w:val="both"/>
        <w:rPr>
          <w:rFonts w:ascii="Times New Roman" w:eastAsia="Calibri" w:hAnsi="Times New Roman" w:cs="Times New Roman"/>
          <w:sz w:val="24"/>
          <w:szCs w:val="24"/>
        </w:rPr>
      </w:pPr>
      <w:r w:rsidRPr="005B3E62">
        <w:rPr>
          <w:rFonts w:ascii="Times New Roman" w:eastAsia="Calibri" w:hAnsi="Times New Roman" w:cs="Times New Roman"/>
          <w:b/>
          <w:sz w:val="24"/>
          <w:szCs w:val="24"/>
        </w:rPr>
        <w:t>2</w:t>
      </w:r>
      <w:r w:rsidRPr="005B3E62">
        <w:rPr>
          <w:rFonts w:ascii="Times New Roman" w:eastAsia="Calibri" w:hAnsi="Times New Roman" w:cs="Times New Roman"/>
          <w:sz w:val="24"/>
          <w:szCs w:val="24"/>
        </w:rPr>
        <w:t>.</w:t>
      </w:r>
      <w:r>
        <w:rPr>
          <w:rFonts w:ascii="Times New Roman" w:eastAsia="Calibri" w:hAnsi="Times New Roman" w:cs="Times New Roman"/>
          <w:sz w:val="24"/>
          <w:szCs w:val="24"/>
        </w:rPr>
        <w:t xml:space="preserve"> </w:t>
      </w:r>
      <w:r w:rsidRPr="005B3E62">
        <w:rPr>
          <w:rFonts w:ascii="Times New Roman" w:eastAsia="Calibri" w:hAnsi="Times New Roman" w:cs="Times New Roman"/>
          <w:sz w:val="24"/>
          <w:szCs w:val="24"/>
        </w:rPr>
        <w:t>Kızarmış, ezik, çürük, kesilmiş, gevşemiş, çamurlu, tozlu, topraklı ve acı olmayacaktır.</w:t>
      </w:r>
    </w:p>
    <w:p w:rsidR="00BA60A7" w:rsidRPr="005B3E62" w:rsidRDefault="00BA60A7" w:rsidP="00BA60A7">
      <w:pPr>
        <w:spacing w:after="0" w:line="240" w:lineRule="auto"/>
        <w:jc w:val="both"/>
        <w:rPr>
          <w:rFonts w:ascii="Times New Roman" w:eastAsia="Calibri" w:hAnsi="Times New Roman" w:cs="Times New Roman"/>
          <w:sz w:val="24"/>
          <w:szCs w:val="24"/>
        </w:rPr>
      </w:pPr>
      <w:r w:rsidRPr="005B3E62">
        <w:rPr>
          <w:rFonts w:ascii="Times New Roman" w:eastAsia="Calibri" w:hAnsi="Times New Roman" w:cs="Times New Roman"/>
          <w:b/>
          <w:sz w:val="24"/>
          <w:szCs w:val="24"/>
        </w:rPr>
        <w:t>3.</w:t>
      </w:r>
      <w:r w:rsidRPr="005B3E62">
        <w:rPr>
          <w:rFonts w:ascii="Times New Roman" w:eastAsia="Calibri" w:hAnsi="Times New Roman" w:cs="Times New Roman"/>
          <w:sz w:val="24"/>
          <w:szCs w:val="24"/>
        </w:rPr>
        <w:t xml:space="preserve"> Koyu yeşil renkli olacaktır.</w:t>
      </w:r>
    </w:p>
    <w:p w:rsidR="00BA60A7" w:rsidRPr="005B3E62" w:rsidRDefault="00BA60A7" w:rsidP="00BA60A7">
      <w:pPr>
        <w:spacing w:after="0" w:line="240" w:lineRule="auto"/>
        <w:ind w:firstLine="708"/>
        <w:rPr>
          <w:rFonts w:ascii="Times New Roman" w:hAnsi="Times New Roman" w:cs="Times New Roman"/>
          <w:sz w:val="24"/>
          <w:szCs w:val="24"/>
        </w:rPr>
      </w:pPr>
    </w:p>
    <w:p w:rsidR="00BA60A7" w:rsidRPr="005B3E62" w:rsidRDefault="00BA60A7" w:rsidP="00BA60A7">
      <w:pPr>
        <w:spacing w:after="0" w:line="240" w:lineRule="auto"/>
        <w:ind w:firstLine="708"/>
        <w:rPr>
          <w:rFonts w:ascii="Times New Roman" w:hAnsi="Times New Roman" w:cs="Times New Roman"/>
          <w:b/>
          <w:sz w:val="24"/>
          <w:szCs w:val="24"/>
        </w:rPr>
      </w:pPr>
      <w:r w:rsidRPr="005B3E62">
        <w:rPr>
          <w:rFonts w:ascii="Times New Roman" w:hAnsi="Times New Roman" w:cs="Times New Roman"/>
          <w:b/>
          <w:sz w:val="24"/>
          <w:szCs w:val="24"/>
        </w:rPr>
        <w:lastRenderedPageBreak/>
        <w:t>ÇARLİSTON BİBER</w:t>
      </w:r>
    </w:p>
    <w:p w:rsidR="00BA60A7" w:rsidRPr="005B3E62" w:rsidRDefault="00BA60A7" w:rsidP="00BA60A7">
      <w:pPr>
        <w:spacing w:after="0" w:line="240" w:lineRule="auto"/>
        <w:jc w:val="both"/>
        <w:rPr>
          <w:rFonts w:ascii="Times New Roman" w:eastAsia="Calibri" w:hAnsi="Times New Roman" w:cs="Times New Roman"/>
          <w:sz w:val="24"/>
          <w:szCs w:val="24"/>
        </w:rPr>
      </w:pPr>
      <w:r w:rsidRPr="005B3E62">
        <w:rPr>
          <w:rFonts w:ascii="Times New Roman" w:eastAsia="Calibri" w:hAnsi="Times New Roman" w:cs="Times New Roman"/>
          <w:b/>
          <w:sz w:val="24"/>
          <w:szCs w:val="24"/>
        </w:rPr>
        <w:t>1.</w:t>
      </w:r>
      <w:r w:rsidRPr="005B3E62">
        <w:rPr>
          <w:rFonts w:ascii="Times New Roman" w:eastAsia="Calibri" w:hAnsi="Times New Roman" w:cs="Times New Roman"/>
          <w:sz w:val="24"/>
          <w:szCs w:val="24"/>
        </w:rPr>
        <w:t xml:space="preserve"> Piyasada satılan iyi cins taze biberlerden olacaktır.</w:t>
      </w:r>
    </w:p>
    <w:p w:rsidR="00BA60A7" w:rsidRPr="005B3E62" w:rsidRDefault="00BA60A7" w:rsidP="00BA60A7">
      <w:pPr>
        <w:spacing w:after="0" w:line="240" w:lineRule="auto"/>
        <w:jc w:val="both"/>
        <w:rPr>
          <w:rFonts w:ascii="Times New Roman" w:eastAsia="Calibri" w:hAnsi="Times New Roman" w:cs="Times New Roman"/>
          <w:sz w:val="24"/>
          <w:szCs w:val="24"/>
        </w:rPr>
      </w:pPr>
      <w:r w:rsidRPr="005B3E62">
        <w:rPr>
          <w:rFonts w:ascii="Times New Roman" w:eastAsia="Calibri" w:hAnsi="Times New Roman" w:cs="Times New Roman"/>
          <w:b/>
          <w:sz w:val="24"/>
          <w:szCs w:val="24"/>
        </w:rPr>
        <w:t>2</w:t>
      </w:r>
      <w:r w:rsidRPr="005B3E62">
        <w:rPr>
          <w:rFonts w:ascii="Times New Roman" w:eastAsia="Calibri" w:hAnsi="Times New Roman" w:cs="Times New Roman"/>
          <w:sz w:val="24"/>
          <w:szCs w:val="24"/>
        </w:rPr>
        <w:t>.</w:t>
      </w:r>
      <w:r>
        <w:rPr>
          <w:rFonts w:ascii="Times New Roman" w:eastAsia="Calibri" w:hAnsi="Times New Roman" w:cs="Times New Roman"/>
          <w:sz w:val="24"/>
          <w:szCs w:val="24"/>
        </w:rPr>
        <w:t xml:space="preserve"> </w:t>
      </w:r>
      <w:r w:rsidRPr="005B3E62">
        <w:rPr>
          <w:rFonts w:ascii="Times New Roman" w:eastAsia="Calibri" w:hAnsi="Times New Roman" w:cs="Times New Roman"/>
          <w:sz w:val="24"/>
          <w:szCs w:val="24"/>
        </w:rPr>
        <w:t>Kızarmış, ezik, çürük, kesilmiş, gevşemiş, çamurlu, tozlu, topraklı ve acı olmayacaktır.</w:t>
      </w:r>
    </w:p>
    <w:p w:rsidR="00BA60A7" w:rsidRPr="005B3E62" w:rsidRDefault="00BA60A7" w:rsidP="00BA60A7">
      <w:pPr>
        <w:spacing w:after="0" w:line="240" w:lineRule="auto"/>
        <w:ind w:firstLine="708"/>
        <w:rPr>
          <w:rFonts w:ascii="Times New Roman" w:hAnsi="Times New Roman" w:cs="Times New Roman"/>
          <w:sz w:val="24"/>
          <w:szCs w:val="24"/>
        </w:rPr>
      </w:pPr>
    </w:p>
    <w:p w:rsidR="00BA60A7" w:rsidRPr="005B3E62" w:rsidRDefault="00BA60A7" w:rsidP="00BA60A7">
      <w:pPr>
        <w:spacing w:after="0" w:line="240" w:lineRule="auto"/>
        <w:ind w:firstLine="708"/>
        <w:rPr>
          <w:rFonts w:ascii="Times New Roman" w:hAnsi="Times New Roman" w:cs="Times New Roman"/>
          <w:b/>
          <w:color w:val="000000" w:themeColor="text1"/>
          <w:sz w:val="24"/>
          <w:szCs w:val="24"/>
        </w:rPr>
      </w:pPr>
      <w:r w:rsidRPr="005B3E62">
        <w:rPr>
          <w:rFonts w:ascii="Times New Roman" w:hAnsi="Times New Roman" w:cs="Times New Roman"/>
          <w:b/>
          <w:color w:val="000000" w:themeColor="text1"/>
          <w:sz w:val="24"/>
          <w:szCs w:val="24"/>
        </w:rPr>
        <w:t>DOMATES</w:t>
      </w:r>
    </w:p>
    <w:p w:rsidR="00BA60A7" w:rsidRPr="005B3E62" w:rsidRDefault="00BA60A7" w:rsidP="00BA60A7">
      <w:pPr>
        <w:numPr>
          <w:ilvl w:val="0"/>
          <w:numId w:val="2"/>
        </w:numPr>
        <w:tabs>
          <w:tab w:val="clear" w:pos="1110"/>
          <w:tab w:val="num" w:pos="0"/>
          <w:tab w:val="left" w:pos="142"/>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 xml:space="preserve">Piyasada mevsimine göre satılan olgun, kızarmış domateslerden olacaktır. Ezik, çürük, küflü, çamurlu, ıslatılmış, ekşimiş ve </w:t>
      </w:r>
      <w:proofErr w:type="spellStart"/>
      <w:r w:rsidRPr="005B3E62">
        <w:rPr>
          <w:rFonts w:ascii="Times New Roman" w:eastAsia="Calibri" w:hAnsi="Times New Roman" w:cs="Times New Roman"/>
          <w:sz w:val="24"/>
          <w:szCs w:val="24"/>
        </w:rPr>
        <w:t>tegayyur</w:t>
      </w:r>
      <w:proofErr w:type="spellEnd"/>
      <w:r w:rsidRPr="005B3E62">
        <w:rPr>
          <w:rFonts w:ascii="Times New Roman" w:eastAsia="Calibri" w:hAnsi="Times New Roman" w:cs="Times New Roman"/>
          <w:sz w:val="24"/>
          <w:szCs w:val="24"/>
        </w:rPr>
        <w:t xml:space="preserve"> etmiş olmayacaktır.</w:t>
      </w:r>
    </w:p>
    <w:p w:rsidR="00BA60A7" w:rsidRPr="005B3E62" w:rsidRDefault="00BA60A7" w:rsidP="00BA60A7">
      <w:pPr>
        <w:numPr>
          <w:ilvl w:val="0"/>
          <w:numId w:val="2"/>
        </w:numPr>
        <w:tabs>
          <w:tab w:val="clear" w:pos="1110"/>
          <w:tab w:val="num" w:pos="0"/>
          <w:tab w:val="left" w:pos="142"/>
          <w:tab w:val="left" w:pos="284"/>
        </w:tabs>
        <w:spacing w:after="0" w:line="240" w:lineRule="auto"/>
        <w:ind w:left="0" w:firstLine="0"/>
        <w:jc w:val="both"/>
        <w:rPr>
          <w:rFonts w:ascii="Times New Roman" w:eastAsia="Calibri" w:hAnsi="Times New Roman" w:cs="Times New Roman"/>
          <w:sz w:val="24"/>
          <w:szCs w:val="24"/>
        </w:rPr>
      </w:pPr>
      <w:r>
        <w:rPr>
          <w:rFonts w:ascii="Times New Roman" w:eastAsia="Calibri" w:hAnsi="Times New Roman" w:cs="Times New Roman"/>
          <w:sz w:val="24"/>
          <w:szCs w:val="24"/>
        </w:rPr>
        <w:t>Domateslerin en küçüğü 7</w:t>
      </w:r>
      <w:r w:rsidRPr="005B3E62">
        <w:rPr>
          <w:rFonts w:ascii="Times New Roman" w:eastAsia="Calibri" w:hAnsi="Times New Roman" w:cs="Times New Roman"/>
          <w:sz w:val="24"/>
          <w:szCs w:val="24"/>
        </w:rPr>
        <w:t>0 gramdan aşağı olmayacaktır.</w:t>
      </w:r>
    </w:p>
    <w:p w:rsidR="00BA60A7" w:rsidRPr="005B3E62" w:rsidRDefault="00BA60A7" w:rsidP="00BA60A7">
      <w:pPr>
        <w:numPr>
          <w:ilvl w:val="0"/>
          <w:numId w:val="2"/>
        </w:numPr>
        <w:tabs>
          <w:tab w:val="clear" w:pos="1110"/>
          <w:tab w:val="num" w:pos="0"/>
          <w:tab w:val="left" w:pos="142"/>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Mevsim icabı tamamen kızarıp olgunlaşmamış domates miktarı % 5 e kadar aynen alınır.</w:t>
      </w:r>
    </w:p>
    <w:p w:rsidR="00BA60A7" w:rsidRPr="005B3E62" w:rsidRDefault="00BA60A7" w:rsidP="00BA60A7">
      <w:pPr>
        <w:numPr>
          <w:ilvl w:val="0"/>
          <w:numId w:val="2"/>
        </w:numPr>
        <w:tabs>
          <w:tab w:val="clear" w:pos="1110"/>
          <w:tab w:val="num" w:pos="0"/>
          <w:tab w:val="left" w:pos="142"/>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Nakliyeden mütevellit patlak ve ezikler (çürük, küflü, bozuk olmamak şartıyla) % 3 e kadar aynen alınır.</w:t>
      </w:r>
    </w:p>
    <w:p w:rsidR="00BA60A7" w:rsidRPr="005B3E62" w:rsidRDefault="00BA60A7" w:rsidP="00BA60A7">
      <w:pPr>
        <w:numPr>
          <w:ilvl w:val="0"/>
          <w:numId w:val="2"/>
        </w:numPr>
        <w:tabs>
          <w:tab w:val="clear" w:pos="1110"/>
          <w:tab w:val="num" w:pos="0"/>
          <w:tab w:val="left" w:pos="142"/>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Domatesler temiz, sağlam sandık veya küfeler içinde getirilecektir.</w:t>
      </w:r>
    </w:p>
    <w:p w:rsidR="00BA60A7" w:rsidRPr="005B3E62" w:rsidRDefault="00BA60A7" w:rsidP="00BA60A7">
      <w:pPr>
        <w:spacing w:after="0" w:line="240" w:lineRule="auto"/>
        <w:ind w:firstLine="708"/>
        <w:rPr>
          <w:rFonts w:ascii="Times New Roman" w:hAnsi="Times New Roman" w:cs="Times New Roman"/>
          <w:color w:val="000000" w:themeColor="text1"/>
          <w:sz w:val="24"/>
          <w:szCs w:val="24"/>
        </w:rPr>
      </w:pPr>
    </w:p>
    <w:p w:rsidR="00BA60A7" w:rsidRPr="005B3E62" w:rsidRDefault="00BA60A7" w:rsidP="00BA60A7">
      <w:pPr>
        <w:spacing w:after="0" w:line="240" w:lineRule="auto"/>
        <w:ind w:firstLine="708"/>
        <w:rPr>
          <w:rFonts w:ascii="Times New Roman" w:hAnsi="Times New Roman" w:cs="Times New Roman"/>
          <w:b/>
          <w:color w:val="000000" w:themeColor="text1"/>
          <w:sz w:val="24"/>
          <w:szCs w:val="24"/>
        </w:rPr>
      </w:pPr>
      <w:r w:rsidRPr="005B3E62">
        <w:rPr>
          <w:rFonts w:ascii="Times New Roman" w:hAnsi="Times New Roman" w:cs="Times New Roman"/>
          <w:b/>
          <w:color w:val="000000" w:themeColor="text1"/>
          <w:sz w:val="24"/>
          <w:szCs w:val="24"/>
        </w:rPr>
        <w:t>SALATALIK</w:t>
      </w:r>
    </w:p>
    <w:p w:rsidR="00BA60A7" w:rsidRPr="005B3E62" w:rsidRDefault="00BA60A7" w:rsidP="00BA60A7">
      <w:pPr>
        <w:numPr>
          <w:ilvl w:val="0"/>
          <w:numId w:val="3"/>
        </w:numPr>
        <w:tabs>
          <w:tab w:val="clear" w:pos="1110"/>
          <w:tab w:val="num" w:pos="0"/>
          <w:tab w:val="left" w:pos="142"/>
          <w:tab w:val="num"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Salatalık taze ve körpe olacaktır. Tohuma kaçmış, sararmış, buruşmuş, gevşek, çamurlu, topraklı, çürük, ezik olmayacaktır.</w:t>
      </w:r>
    </w:p>
    <w:p w:rsidR="00BA60A7" w:rsidRPr="005B3E62" w:rsidRDefault="00BA60A7" w:rsidP="00BA60A7">
      <w:pPr>
        <w:numPr>
          <w:ilvl w:val="0"/>
          <w:numId w:val="3"/>
        </w:numPr>
        <w:tabs>
          <w:tab w:val="clear" w:pos="1110"/>
          <w:tab w:val="num" w:pos="0"/>
          <w:tab w:val="left" w:pos="142"/>
          <w:tab w:val="num"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 xml:space="preserve">Boyu </w:t>
      </w:r>
      <w:smartTag w:uri="urn:schemas-microsoft-com:office:smarttags" w:element="metricconverter">
        <w:smartTagPr>
          <w:attr w:name="ProductID" w:val="20 cm"/>
        </w:smartTagPr>
        <w:r w:rsidRPr="005B3E62">
          <w:rPr>
            <w:rFonts w:ascii="Times New Roman" w:eastAsia="Calibri" w:hAnsi="Times New Roman" w:cs="Times New Roman"/>
            <w:sz w:val="24"/>
            <w:szCs w:val="24"/>
          </w:rPr>
          <w:t>20 cm</w:t>
        </w:r>
      </w:smartTag>
      <w:r w:rsidRPr="005B3E62">
        <w:rPr>
          <w:rFonts w:ascii="Times New Roman" w:eastAsia="Calibri" w:hAnsi="Times New Roman" w:cs="Times New Roman"/>
          <w:sz w:val="24"/>
          <w:szCs w:val="24"/>
        </w:rPr>
        <w:t xml:space="preserve"> den kutru </w:t>
      </w:r>
      <w:smartTag w:uri="urn:schemas-microsoft-com:office:smarttags" w:element="metricconverter">
        <w:smartTagPr>
          <w:attr w:name="ProductID" w:val="4 cm"/>
        </w:smartTagPr>
        <w:r w:rsidRPr="005B3E62">
          <w:rPr>
            <w:rFonts w:ascii="Times New Roman" w:eastAsia="Calibri" w:hAnsi="Times New Roman" w:cs="Times New Roman"/>
            <w:sz w:val="24"/>
            <w:szCs w:val="24"/>
          </w:rPr>
          <w:t>4 cm</w:t>
        </w:r>
      </w:smartTag>
      <w:r w:rsidRPr="005B3E62">
        <w:rPr>
          <w:rFonts w:ascii="Times New Roman" w:eastAsia="Calibri" w:hAnsi="Times New Roman" w:cs="Times New Roman"/>
          <w:sz w:val="24"/>
          <w:szCs w:val="24"/>
        </w:rPr>
        <w:t xml:space="preserve"> den aşağı olmayacaktır.</w:t>
      </w:r>
    </w:p>
    <w:p w:rsidR="00BA60A7" w:rsidRPr="005B3E62" w:rsidRDefault="00BA60A7" w:rsidP="00BA60A7">
      <w:pPr>
        <w:spacing w:after="0" w:line="240" w:lineRule="auto"/>
        <w:ind w:firstLine="708"/>
        <w:rPr>
          <w:rFonts w:ascii="Times New Roman" w:hAnsi="Times New Roman" w:cs="Times New Roman"/>
          <w:b/>
          <w:color w:val="000000" w:themeColor="text1"/>
          <w:sz w:val="24"/>
          <w:szCs w:val="24"/>
        </w:rPr>
      </w:pPr>
      <w:r w:rsidRPr="005B3E62">
        <w:rPr>
          <w:rFonts w:ascii="Times New Roman" w:hAnsi="Times New Roman" w:cs="Times New Roman"/>
          <w:b/>
          <w:color w:val="000000" w:themeColor="text1"/>
          <w:sz w:val="24"/>
          <w:szCs w:val="24"/>
        </w:rPr>
        <w:t>PATATES</w:t>
      </w:r>
    </w:p>
    <w:p w:rsidR="00BA60A7" w:rsidRPr="005B3E62" w:rsidRDefault="00BA60A7" w:rsidP="00BA60A7">
      <w:pPr>
        <w:numPr>
          <w:ilvl w:val="0"/>
          <w:numId w:val="5"/>
        </w:numPr>
        <w:tabs>
          <w:tab w:val="clear" w:pos="360"/>
          <w:tab w:val="num"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Son sene mahsulü ve piyasanın iyi cins, sarı patateslerinden olacaktır.</w:t>
      </w:r>
    </w:p>
    <w:p w:rsidR="00BA60A7" w:rsidRPr="005B3E62" w:rsidRDefault="00BA60A7" w:rsidP="00BA60A7">
      <w:pPr>
        <w:numPr>
          <w:ilvl w:val="0"/>
          <w:numId w:val="5"/>
        </w:numPr>
        <w:tabs>
          <w:tab w:val="clear" w:pos="360"/>
          <w:tab w:val="num" w:pos="0"/>
          <w:tab w:val="num"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 xml:space="preserve">Ezik, çürük, haşere </w:t>
      </w:r>
      <w:proofErr w:type="spellStart"/>
      <w:r w:rsidRPr="005B3E62">
        <w:rPr>
          <w:rFonts w:ascii="Times New Roman" w:eastAsia="Calibri" w:hAnsi="Times New Roman" w:cs="Times New Roman"/>
          <w:sz w:val="24"/>
          <w:szCs w:val="24"/>
        </w:rPr>
        <w:t>yenikli</w:t>
      </w:r>
      <w:proofErr w:type="spellEnd"/>
      <w:r w:rsidRPr="005B3E62">
        <w:rPr>
          <w:rFonts w:ascii="Times New Roman" w:eastAsia="Calibri" w:hAnsi="Times New Roman" w:cs="Times New Roman"/>
          <w:sz w:val="24"/>
          <w:szCs w:val="24"/>
        </w:rPr>
        <w:t xml:space="preserve">, kesilmiş, buruşuk, yumuşak, pörsük, donmuş, </w:t>
      </w:r>
      <w:proofErr w:type="spellStart"/>
      <w:r w:rsidRPr="005B3E62">
        <w:rPr>
          <w:rFonts w:ascii="Times New Roman" w:eastAsia="Calibri" w:hAnsi="Times New Roman" w:cs="Times New Roman"/>
          <w:sz w:val="24"/>
          <w:szCs w:val="24"/>
        </w:rPr>
        <w:t>tegayyür</w:t>
      </w:r>
      <w:proofErr w:type="spellEnd"/>
      <w:r w:rsidRPr="005B3E62">
        <w:rPr>
          <w:rFonts w:ascii="Times New Roman" w:eastAsia="Calibri" w:hAnsi="Times New Roman" w:cs="Times New Roman"/>
          <w:sz w:val="24"/>
          <w:szCs w:val="24"/>
        </w:rPr>
        <w:t xml:space="preserve"> etmiş, çamurlu, topraklı, ıslak, filizlenmiş, hastalıklı veya filizi kırılmış olmayacaktır.</w:t>
      </w:r>
    </w:p>
    <w:p w:rsidR="00BA60A7" w:rsidRPr="005B3E62" w:rsidRDefault="00BA60A7" w:rsidP="00BA60A7">
      <w:pPr>
        <w:numPr>
          <w:ilvl w:val="0"/>
          <w:numId w:val="5"/>
        </w:numPr>
        <w:tabs>
          <w:tab w:val="clear" w:pos="360"/>
          <w:tab w:val="num" w:pos="0"/>
          <w:tab w:val="num"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 xml:space="preserve">Aralarında tesadüf edilebilecek bu gibi kusurlu patateslerden; bu miktarı % 2 </w:t>
      </w:r>
      <w:proofErr w:type="spellStart"/>
      <w:r w:rsidRPr="005B3E62">
        <w:rPr>
          <w:rFonts w:ascii="Times New Roman" w:eastAsia="Calibri" w:hAnsi="Times New Roman" w:cs="Times New Roman"/>
          <w:sz w:val="24"/>
          <w:szCs w:val="24"/>
        </w:rPr>
        <w:t>yi</w:t>
      </w:r>
      <w:proofErr w:type="spellEnd"/>
      <w:r w:rsidRPr="005B3E62">
        <w:rPr>
          <w:rFonts w:ascii="Times New Roman" w:eastAsia="Calibri" w:hAnsi="Times New Roman" w:cs="Times New Roman"/>
          <w:sz w:val="24"/>
          <w:szCs w:val="24"/>
        </w:rPr>
        <w:t xml:space="preserve"> geçmeyecektir.</w:t>
      </w:r>
    </w:p>
    <w:p w:rsidR="00BA60A7" w:rsidRPr="005B3E62" w:rsidRDefault="00BA60A7" w:rsidP="00BA60A7">
      <w:pPr>
        <w:numPr>
          <w:ilvl w:val="0"/>
          <w:numId w:val="5"/>
        </w:numPr>
        <w:tabs>
          <w:tab w:val="clear" w:pos="360"/>
          <w:tab w:val="num" w:pos="0"/>
          <w:tab w:val="num"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 xml:space="preserve">Çapa yaralı patatesler % 2 </w:t>
      </w:r>
      <w:proofErr w:type="spellStart"/>
      <w:r w:rsidRPr="005B3E62">
        <w:rPr>
          <w:rFonts w:ascii="Times New Roman" w:eastAsia="Calibri" w:hAnsi="Times New Roman" w:cs="Times New Roman"/>
          <w:sz w:val="24"/>
          <w:szCs w:val="24"/>
        </w:rPr>
        <w:t>yi</w:t>
      </w:r>
      <w:proofErr w:type="spellEnd"/>
      <w:r w:rsidRPr="005B3E62">
        <w:rPr>
          <w:rFonts w:ascii="Times New Roman" w:eastAsia="Calibri" w:hAnsi="Times New Roman" w:cs="Times New Roman"/>
          <w:sz w:val="24"/>
          <w:szCs w:val="24"/>
        </w:rPr>
        <w:t xml:space="preserve"> geçmeyecektir.</w:t>
      </w:r>
    </w:p>
    <w:p w:rsidR="00BA60A7" w:rsidRPr="005B3E62" w:rsidRDefault="00BA60A7" w:rsidP="00BA60A7">
      <w:pPr>
        <w:numPr>
          <w:ilvl w:val="0"/>
          <w:numId w:val="5"/>
        </w:numPr>
        <w:tabs>
          <w:tab w:val="clear" w:pos="360"/>
          <w:tab w:val="num" w:pos="0"/>
          <w:tab w:val="num"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Kusurlar hariç normal ve iyi vasıflı patatesler alınacak numunenin gramaj analizinde; patateslerin % 50 si 80 gramdan % 30 u 50 gramdan ve mütebaki % 20 si 40 gramdan aşağı olmayacaktır.</w:t>
      </w:r>
    </w:p>
    <w:p w:rsidR="00BA60A7" w:rsidRDefault="00BA60A7" w:rsidP="00BA60A7">
      <w:pPr>
        <w:spacing w:after="0" w:line="240" w:lineRule="auto"/>
        <w:ind w:firstLine="708"/>
        <w:rPr>
          <w:rFonts w:ascii="Times New Roman" w:hAnsi="Times New Roman" w:cs="Times New Roman"/>
          <w:b/>
          <w:color w:val="000000" w:themeColor="text1"/>
          <w:sz w:val="24"/>
          <w:szCs w:val="24"/>
        </w:rPr>
      </w:pPr>
    </w:p>
    <w:p w:rsidR="00BA60A7" w:rsidRPr="005B3E62" w:rsidRDefault="00BA60A7" w:rsidP="00BA60A7">
      <w:pPr>
        <w:spacing w:after="0" w:line="240" w:lineRule="auto"/>
        <w:ind w:firstLine="708"/>
        <w:rPr>
          <w:rFonts w:ascii="Times New Roman" w:hAnsi="Times New Roman" w:cs="Times New Roman"/>
          <w:b/>
          <w:color w:val="000000" w:themeColor="text1"/>
          <w:sz w:val="24"/>
          <w:szCs w:val="24"/>
        </w:rPr>
      </w:pPr>
      <w:r w:rsidRPr="005B3E62">
        <w:rPr>
          <w:rFonts w:ascii="Times New Roman" w:hAnsi="Times New Roman" w:cs="Times New Roman"/>
          <w:b/>
          <w:color w:val="000000" w:themeColor="text1"/>
          <w:sz w:val="24"/>
          <w:szCs w:val="24"/>
        </w:rPr>
        <w:t>PATLICAN</w:t>
      </w:r>
    </w:p>
    <w:p w:rsidR="00BA60A7" w:rsidRPr="005B3E62" w:rsidRDefault="00BA60A7" w:rsidP="00BA60A7">
      <w:pPr>
        <w:numPr>
          <w:ilvl w:val="0"/>
          <w:numId w:val="6"/>
        </w:numPr>
        <w:tabs>
          <w:tab w:val="num" w:pos="0"/>
          <w:tab w:val="left" w:pos="142"/>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Piyasada mevsimine göre satılan iyi cins, taze, körpe ve tabii rengini almış kemer patlıcanlardan olacaktır.</w:t>
      </w:r>
    </w:p>
    <w:p w:rsidR="00BA60A7" w:rsidRPr="005B3E62" w:rsidRDefault="00BA60A7" w:rsidP="00BA60A7">
      <w:pPr>
        <w:numPr>
          <w:ilvl w:val="0"/>
          <w:numId w:val="6"/>
        </w:numPr>
        <w:tabs>
          <w:tab w:val="num" w:pos="0"/>
          <w:tab w:val="left" w:pos="142"/>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Çürük, ezik, pörsük, kartlaşmış, (yani çekirdekleri beyazlığını ve yumuşaklığını kaybetmiş, çekirdeklerin rengi sararmış ve sertleşmiş) kırağı çalmış, ham, acı, gün vurmuş olmayacaktır.</w:t>
      </w:r>
    </w:p>
    <w:p w:rsidR="00BA60A7" w:rsidRPr="005B3E62" w:rsidRDefault="00BA60A7" w:rsidP="00BA60A7">
      <w:pPr>
        <w:numPr>
          <w:ilvl w:val="0"/>
          <w:numId w:val="6"/>
        </w:numPr>
        <w:tabs>
          <w:tab w:val="num" w:pos="0"/>
          <w:tab w:val="left" w:pos="142"/>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Patlıcanlar orta büyüklükte olacak ve küçük olmayacaktır.</w:t>
      </w:r>
    </w:p>
    <w:p w:rsidR="00BA60A7" w:rsidRPr="005B3E62" w:rsidRDefault="00BA60A7" w:rsidP="00BA60A7">
      <w:pPr>
        <w:numPr>
          <w:ilvl w:val="0"/>
          <w:numId w:val="6"/>
        </w:numPr>
        <w:tabs>
          <w:tab w:val="num" w:pos="0"/>
          <w:tab w:val="left" w:pos="142"/>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Yeşil renkte patlıcanlar alınmayacaktır.</w:t>
      </w:r>
    </w:p>
    <w:p w:rsidR="00BA60A7" w:rsidRPr="005B3E62" w:rsidRDefault="00BA60A7" w:rsidP="00BA60A7">
      <w:pPr>
        <w:numPr>
          <w:ilvl w:val="0"/>
          <w:numId w:val="6"/>
        </w:numPr>
        <w:tabs>
          <w:tab w:val="num" w:pos="0"/>
          <w:tab w:val="left" w:pos="142"/>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 xml:space="preserve">Patlıcanlar en aşağı </w:t>
      </w:r>
      <w:smartTag w:uri="urn:schemas-microsoft-com:office:smarttags" w:element="metricconverter">
        <w:smartTagPr>
          <w:attr w:name="ProductID" w:val="150 gram"/>
        </w:smartTagPr>
        <w:r w:rsidRPr="005B3E62">
          <w:rPr>
            <w:rFonts w:ascii="Times New Roman" w:eastAsia="Calibri" w:hAnsi="Times New Roman" w:cs="Times New Roman"/>
            <w:sz w:val="24"/>
            <w:szCs w:val="24"/>
          </w:rPr>
          <w:t>150 gram</w:t>
        </w:r>
      </w:smartTag>
      <w:r w:rsidRPr="005B3E62">
        <w:rPr>
          <w:rFonts w:ascii="Times New Roman" w:eastAsia="Calibri" w:hAnsi="Times New Roman" w:cs="Times New Roman"/>
          <w:sz w:val="24"/>
          <w:szCs w:val="24"/>
        </w:rPr>
        <w:t xml:space="preserve"> olacaktır.</w:t>
      </w:r>
    </w:p>
    <w:p w:rsidR="00BA60A7" w:rsidRPr="005B3E62" w:rsidRDefault="00BA60A7" w:rsidP="00BA60A7">
      <w:pPr>
        <w:spacing w:after="0" w:line="240" w:lineRule="auto"/>
        <w:ind w:firstLine="708"/>
        <w:rPr>
          <w:rFonts w:ascii="Times New Roman" w:hAnsi="Times New Roman" w:cs="Times New Roman"/>
          <w:color w:val="000000" w:themeColor="text1"/>
          <w:sz w:val="24"/>
          <w:szCs w:val="24"/>
        </w:rPr>
      </w:pPr>
    </w:p>
    <w:p w:rsidR="00BA60A7" w:rsidRPr="005B3E62" w:rsidRDefault="00BA60A7" w:rsidP="00BA60A7">
      <w:pPr>
        <w:spacing w:after="0" w:line="240" w:lineRule="auto"/>
        <w:ind w:firstLine="708"/>
        <w:rPr>
          <w:rFonts w:ascii="Times New Roman" w:hAnsi="Times New Roman" w:cs="Times New Roman"/>
          <w:b/>
          <w:color w:val="000000" w:themeColor="text1"/>
          <w:sz w:val="24"/>
          <w:szCs w:val="24"/>
        </w:rPr>
      </w:pPr>
      <w:r w:rsidRPr="005B3E62">
        <w:rPr>
          <w:rFonts w:ascii="Times New Roman" w:hAnsi="Times New Roman" w:cs="Times New Roman"/>
          <w:b/>
          <w:color w:val="000000" w:themeColor="text1"/>
          <w:sz w:val="24"/>
          <w:szCs w:val="24"/>
        </w:rPr>
        <w:t>SARIMSAK</w:t>
      </w:r>
    </w:p>
    <w:p w:rsidR="00BA60A7" w:rsidRPr="005B3E62" w:rsidRDefault="00BA60A7" w:rsidP="00BA60A7">
      <w:pPr>
        <w:numPr>
          <w:ilvl w:val="0"/>
          <w:numId w:val="11"/>
        </w:numPr>
        <w:tabs>
          <w:tab w:val="clear" w:pos="1110"/>
          <w:tab w:val="left" w:pos="284"/>
        </w:tabs>
        <w:spacing w:after="0" w:line="240" w:lineRule="auto"/>
        <w:ind w:left="0" w:firstLine="0"/>
        <w:jc w:val="both"/>
        <w:rPr>
          <w:rFonts w:ascii="Times New Roman" w:hAnsi="Times New Roman" w:cs="Times New Roman"/>
          <w:b/>
          <w:bCs/>
          <w:color w:val="000000"/>
        </w:rPr>
      </w:pPr>
      <w:r>
        <w:rPr>
          <w:rFonts w:ascii="Times New Roman" w:hAnsi="Times New Roman" w:cs="Times New Roman"/>
          <w:color w:val="000000"/>
        </w:rPr>
        <w:t>Yeni mahsu</w:t>
      </w:r>
      <w:r w:rsidRPr="005B3E62">
        <w:rPr>
          <w:rFonts w:ascii="Times New Roman" w:hAnsi="Times New Roman" w:cs="Times New Roman"/>
          <w:color w:val="000000"/>
        </w:rPr>
        <w:t xml:space="preserve">l olup yaprakları kesilmiş, iyi kurutulmuş olacak, çürük ve ezik olmayacaktır. </w:t>
      </w:r>
    </w:p>
    <w:p w:rsidR="00BA60A7" w:rsidRPr="005B3E62" w:rsidRDefault="00BA60A7" w:rsidP="00BA60A7">
      <w:pPr>
        <w:spacing w:after="0" w:line="240" w:lineRule="auto"/>
        <w:ind w:firstLine="708"/>
        <w:rPr>
          <w:rFonts w:ascii="Times New Roman" w:hAnsi="Times New Roman" w:cs="Times New Roman"/>
          <w:color w:val="000000" w:themeColor="text1"/>
          <w:sz w:val="24"/>
          <w:szCs w:val="24"/>
        </w:rPr>
      </w:pPr>
    </w:p>
    <w:p w:rsidR="00BA60A7" w:rsidRPr="005B3E62" w:rsidRDefault="00BA60A7" w:rsidP="00BA60A7">
      <w:pPr>
        <w:spacing w:after="0" w:line="240" w:lineRule="auto"/>
        <w:ind w:firstLine="708"/>
        <w:rPr>
          <w:rFonts w:ascii="Times New Roman" w:hAnsi="Times New Roman" w:cs="Times New Roman"/>
          <w:b/>
          <w:color w:val="000000" w:themeColor="text1"/>
          <w:sz w:val="24"/>
          <w:szCs w:val="24"/>
        </w:rPr>
      </w:pPr>
      <w:r w:rsidRPr="005B3E62">
        <w:rPr>
          <w:rFonts w:ascii="Times New Roman" w:hAnsi="Times New Roman" w:cs="Times New Roman"/>
          <w:b/>
          <w:color w:val="000000" w:themeColor="text1"/>
          <w:sz w:val="24"/>
          <w:szCs w:val="24"/>
        </w:rPr>
        <w:t>DOLMALIK BİBER</w:t>
      </w:r>
    </w:p>
    <w:p w:rsidR="00BA60A7" w:rsidRPr="005B3E62" w:rsidRDefault="00BA60A7" w:rsidP="00BA60A7">
      <w:pPr>
        <w:numPr>
          <w:ilvl w:val="0"/>
          <w:numId w:val="9"/>
        </w:numPr>
        <w:tabs>
          <w:tab w:val="clear" w:pos="1080"/>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Piyasada satılan iyi cins taze biberlerden olacaktır.</w:t>
      </w:r>
    </w:p>
    <w:p w:rsidR="00BA60A7" w:rsidRPr="005B3E62" w:rsidRDefault="00BA60A7" w:rsidP="00BA60A7">
      <w:pPr>
        <w:numPr>
          <w:ilvl w:val="0"/>
          <w:numId w:val="9"/>
        </w:numPr>
        <w:tabs>
          <w:tab w:val="clear" w:pos="1080"/>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Kızarmış, ezik, çürük, kesilmiş, gevşemiş, çamurlu, tozlu, topraklı ve acı olmayacaktır.</w:t>
      </w:r>
    </w:p>
    <w:p w:rsidR="00BA60A7" w:rsidRPr="005B3E62" w:rsidRDefault="00BA60A7" w:rsidP="00BA60A7">
      <w:pPr>
        <w:numPr>
          <w:ilvl w:val="0"/>
          <w:numId w:val="9"/>
        </w:numPr>
        <w:tabs>
          <w:tab w:val="clear" w:pos="1080"/>
          <w:tab w:val="left" w:pos="284"/>
        </w:tabs>
        <w:spacing w:after="0" w:line="240" w:lineRule="auto"/>
        <w:ind w:left="0" w:firstLine="0"/>
        <w:jc w:val="both"/>
        <w:rPr>
          <w:rFonts w:ascii="Times New Roman" w:hAnsi="Times New Roman" w:cs="Times New Roman"/>
          <w:color w:val="000000"/>
          <w:sz w:val="24"/>
          <w:szCs w:val="24"/>
        </w:rPr>
      </w:pPr>
      <w:r w:rsidRPr="005B3E62">
        <w:rPr>
          <w:rFonts w:ascii="Times New Roman" w:hAnsi="Times New Roman" w:cs="Times New Roman"/>
          <w:color w:val="000000"/>
          <w:sz w:val="24"/>
          <w:szCs w:val="24"/>
        </w:rPr>
        <w:t xml:space="preserve">Aralarında bulunması muhtemel sivri cins ve doldurulmayacak gibi ufak biberler % 3 (yüzde üç) e kadar aynen alınacaktır. </w:t>
      </w:r>
    </w:p>
    <w:p w:rsidR="00BA60A7" w:rsidRPr="005B3E62" w:rsidRDefault="00BA60A7" w:rsidP="00BA60A7">
      <w:pPr>
        <w:spacing w:after="0" w:line="240" w:lineRule="auto"/>
        <w:ind w:firstLine="708"/>
        <w:rPr>
          <w:rFonts w:ascii="Times New Roman" w:hAnsi="Times New Roman" w:cs="Times New Roman"/>
          <w:color w:val="000000" w:themeColor="text1"/>
          <w:sz w:val="24"/>
          <w:szCs w:val="24"/>
        </w:rPr>
      </w:pPr>
    </w:p>
    <w:p w:rsidR="00BA60A7" w:rsidRPr="005B3E62" w:rsidRDefault="00BA60A7" w:rsidP="00BA60A7">
      <w:pPr>
        <w:spacing w:after="0" w:line="240" w:lineRule="auto"/>
        <w:ind w:firstLine="708"/>
        <w:rPr>
          <w:rFonts w:ascii="Times New Roman" w:hAnsi="Times New Roman" w:cs="Times New Roman"/>
          <w:b/>
          <w:color w:val="000000" w:themeColor="text1"/>
          <w:sz w:val="24"/>
          <w:szCs w:val="24"/>
        </w:rPr>
      </w:pPr>
      <w:r w:rsidRPr="005B3E62">
        <w:rPr>
          <w:rFonts w:ascii="Times New Roman" w:hAnsi="Times New Roman" w:cs="Times New Roman"/>
          <w:b/>
          <w:color w:val="000000" w:themeColor="text1"/>
          <w:sz w:val="24"/>
          <w:szCs w:val="24"/>
        </w:rPr>
        <w:t>KURU SOĞAN</w:t>
      </w:r>
    </w:p>
    <w:p w:rsidR="00BA60A7" w:rsidRPr="005B3E62" w:rsidRDefault="00BA60A7" w:rsidP="00BA60A7">
      <w:pPr>
        <w:numPr>
          <w:ilvl w:val="0"/>
          <w:numId w:val="8"/>
        </w:numPr>
        <w:tabs>
          <w:tab w:val="num" w:pos="0"/>
          <w:tab w:val="left" w:pos="284"/>
        </w:tabs>
        <w:spacing w:after="0" w:line="240" w:lineRule="auto"/>
        <w:ind w:left="0" w:firstLine="0"/>
        <w:jc w:val="both"/>
        <w:rPr>
          <w:rFonts w:ascii="Times New Roman" w:eastAsia="Calibri" w:hAnsi="Times New Roman" w:cs="Times New Roman"/>
          <w:sz w:val="24"/>
          <w:szCs w:val="24"/>
        </w:rPr>
      </w:pPr>
      <w:r>
        <w:rPr>
          <w:rFonts w:ascii="Times New Roman" w:eastAsia="Calibri" w:hAnsi="Times New Roman" w:cs="Times New Roman"/>
          <w:sz w:val="24"/>
          <w:szCs w:val="24"/>
        </w:rPr>
        <w:t>Son sene mahsu</w:t>
      </w:r>
      <w:r w:rsidRPr="005B3E62">
        <w:rPr>
          <w:rFonts w:ascii="Times New Roman" w:eastAsia="Calibri" w:hAnsi="Times New Roman" w:cs="Times New Roman"/>
          <w:sz w:val="24"/>
          <w:szCs w:val="24"/>
        </w:rPr>
        <w:t>lü ve piyasanın iyi cins sağanlarından olacak.</w:t>
      </w:r>
    </w:p>
    <w:p w:rsidR="00BA60A7" w:rsidRPr="005B3E62" w:rsidRDefault="00BA60A7" w:rsidP="00BA60A7">
      <w:pPr>
        <w:numPr>
          <w:ilvl w:val="0"/>
          <w:numId w:val="8"/>
        </w:numPr>
        <w:tabs>
          <w:tab w:val="num" w:pos="0"/>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 xml:space="preserve">Ezik, çürük, </w:t>
      </w:r>
      <w:r>
        <w:rPr>
          <w:rFonts w:ascii="Times New Roman" w:eastAsia="Calibri" w:hAnsi="Times New Roman" w:cs="Times New Roman"/>
          <w:sz w:val="24"/>
          <w:szCs w:val="24"/>
        </w:rPr>
        <w:t>kes</w:t>
      </w:r>
      <w:r w:rsidRPr="005B3E62">
        <w:rPr>
          <w:rFonts w:ascii="Times New Roman" w:eastAsia="Calibri" w:hAnsi="Times New Roman" w:cs="Times New Roman"/>
          <w:sz w:val="24"/>
          <w:szCs w:val="24"/>
        </w:rPr>
        <w:t xml:space="preserve">ik, bozuk, yumuşamış, pörsük, donmuş, </w:t>
      </w:r>
      <w:proofErr w:type="spellStart"/>
      <w:r w:rsidRPr="005B3E62">
        <w:rPr>
          <w:rFonts w:ascii="Times New Roman" w:eastAsia="Calibri" w:hAnsi="Times New Roman" w:cs="Times New Roman"/>
          <w:sz w:val="24"/>
          <w:szCs w:val="24"/>
        </w:rPr>
        <w:t>tegayyür</w:t>
      </w:r>
      <w:proofErr w:type="spellEnd"/>
      <w:r w:rsidRPr="005B3E62">
        <w:rPr>
          <w:rFonts w:ascii="Times New Roman" w:eastAsia="Calibri" w:hAnsi="Times New Roman" w:cs="Times New Roman"/>
          <w:sz w:val="24"/>
          <w:szCs w:val="24"/>
        </w:rPr>
        <w:t xml:space="preserve"> etmiş, çamurlu, topraklı ve ıslak olmayacaktır.</w:t>
      </w:r>
    </w:p>
    <w:p w:rsidR="00BA60A7" w:rsidRPr="005B3E62" w:rsidRDefault="00BA60A7" w:rsidP="00BA60A7">
      <w:pPr>
        <w:numPr>
          <w:ilvl w:val="0"/>
          <w:numId w:val="8"/>
        </w:numPr>
        <w:tabs>
          <w:tab w:val="num" w:pos="0"/>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Soğanlar sapsız olacaktır.</w:t>
      </w:r>
    </w:p>
    <w:p w:rsidR="00BA60A7" w:rsidRPr="005B3E62" w:rsidRDefault="00BA60A7" w:rsidP="00BA60A7">
      <w:pPr>
        <w:numPr>
          <w:ilvl w:val="0"/>
          <w:numId w:val="8"/>
        </w:numPr>
        <w:tabs>
          <w:tab w:val="num" w:pos="0"/>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lastRenderedPageBreak/>
        <w:t xml:space="preserve">Filizlenmiş veya filizi kırılmış olanlar; içleri boşalmamış olmak şartıyla % 2 </w:t>
      </w:r>
      <w:proofErr w:type="spellStart"/>
      <w:r w:rsidRPr="005B3E62">
        <w:rPr>
          <w:rFonts w:ascii="Times New Roman" w:eastAsia="Calibri" w:hAnsi="Times New Roman" w:cs="Times New Roman"/>
          <w:sz w:val="24"/>
          <w:szCs w:val="24"/>
        </w:rPr>
        <w:t>yi</w:t>
      </w:r>
      <w:proofErr w:type="spellEnd"/>
      <w:r w:rsidRPr="005B3E62">
        <w:rPr>
          <w:rFonts w:ascii="Times New Roman" w:eastAsia="Calibri" w:hAnsi="Times New Roman" w:cs="Times New Roman"/>
          <w:sz w:val="24"/>
          <w:szCs w:val="24"/>
        </w:rPr>
        <w:t xml:space="preserve"> geçmeyecektir.</w:t>
      </w:r>
    </w:p>
    <w:p w:rsidR="00BA60A7" w:rsidRPr="005B3E62" w:rsidRDefault="00BA60A7" w:rsidP="00BA60A7">
      <w:pPr>
        <w:numPr>
          <w:ilvl w:val="0"/>
          <w:numId w:val="8"/>
        </w:numPr>
        <w:tabs>
          <w:tab w:val="num" w:pos="0"/>
          <w:tab w:val="left" w:pos="284"/>
        </w:tabs>
        <w:spacing w:after="0" w:line="240" w:lineRule="auto"/>
        <w:ind w:left="0" w:firstLine="0"/>
        <w:jc w:val="both"/>
        <w:rPr>
          <w:rFonts w:ascii="Times New Roman" w:eastAsia="Calibri" w:hAnsi="Times New Roman" w:cs="Times New Roman"/>
          <w:sz w:val="24"/>
          <w:szCs w:val="24"/>
        </w:rPr>
      </w:pPr>
      <w:r w:rsidRPr="005B3E62">
        <w:rPr>
          <w:rFonts w:ascii="Times New Roman" w:eastAsia="Calibri" w:hAnsi="Times New Roman" w:cs="Times New Roman"/>
          <w:sz w:val="24"/>
          <w:szCs w:val="24"/>
        </w:rPr>
        <w:t>Kusurlular hariç normal ve iyi vasıftaki soğanlardan alınacak numunenin gramaj analizinde; % 50 si 60 gramdan % 30 u 50 gramdan ve mütebaki % 20 si 30 gramdan aşağı olmayacaktır.</w:t>
      </w:r>
    </w:p>
    <w:p w:rsidR="00BA60A7" w:rsidRPr="005B3E62" w:rsidRDefault="00BA60A7" w:rsidP="00BA60A7">
      <w:pPr>
        <w:spacing w:after="0" w:line="240" w:lineRule="auto"/>
        <w:ind w:firstLine="708"/>
        <w:rPr>
          <w:rFonts w:ascii="Times New Roman" w:hAnsi="Times New Roman" w:cs="Times New Roman"/>
          <w:color w:val="000000" w:themeColor="text1"/>
          <w:sz w:val="24"/>
          <w:szCs w:val="24"/>
        </w:rPr>
      </w:pPr>
    </w:p>
    <w:p w:rsidR="00BA60A7" w:rsidRDefault="00BA60A7" w:rsidP="00BA60A7">
      <w:pPr>
        <w:spacing w:after="0" w:line="240" w:lineRule="auto"/>
        <w:ind w:firstLine="708"/>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DİĞER SEBZE VE MEYVELER</w:t>
      </w:r>
    </w:p>
    <w:p w:rsidR="00BA60A7" w:rsidRPr="007958F0" w:rsidRDefault="00BA60A7" w:rsidP="00BA60A7">
      <w:pPr>
        <w:pStyle w:val="ListeParagraf"/>
        <w:numPr>
          <w:ilvl w:val="0"/>
          <w:numId w:val="15"/>
        </w:numPr>
        <w:tabs>
          <w:tab w:val="clear" w:pos="360"/>
          <w:tab w:val="left" w:pos="284"/>
        </w:tabs>
        <w:spacing w:after="0" w:line="240" w:lineRule="auto"/>
        <w:ind w:left="0" w:firstLine="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Diğer sebze meyveler, iyi kalitede</w:t>
      </w:r>
      <w:r w:rsidRPr="007958F0">
        <w:rPr>
          <w:rFonts w:ascii="Times New Roman" w:hAnsi="Times New Roman" w:cs="Times New Roman"/>
          <w:color w:val="000000" w:themeColor="text1"/>
          <w:sz w:val="24"/>
          <w:szCs w:val="24"/>
        </w:rPr>
        <w:t xml:space="preserve"> ve 1. sınıf niteliklere sahip olacaktır. </w:t>
      </w:r>
      <w:r>
        <w:rPr>
          <w:rFonts w:ascii="Times New Roman" w:hAnsi="Times New Roman" w:cs="Times New Roman"/>
          <w:color w:val="000000" w:themeColor="text1"/>
          <w:sz w:val="24"/>
          <w:szCs w:val="24"/>
        </w:rPr>
        <w:t>D</w:t>
      </w:r>
      <w:r w:rsidRPr="007958F0">
        <w:rPr>
          <w:rFonts w:ascii="Times New Roman" w:hAnsi="Times New Roman" w:cs="Times New Roman"/>
          <w:color w:val="000000" w:themeColor="text1"/>
          <w:sz w:val="24"/>
          <w:szCs w:val="24"/>
        </w:rPr>
        <w:t>ış etkenlerden zarar görmemiş, düzgün şekilli, diri, sağlam, bütün, olgun, temiz, taze görün</w:t>
      </w:r>
      <w:r>
        <w:rPr>
          <w:rFonts w:ascii="Times New Roman" w:hAnsi="Times New Roman" w:cs="Times New Roman"/>
          <w:color w:val="000000" w:themeColor="text1"/>
          <w:sz w:val="24"/>
          <w:szCs w:val="24"/>
        </w:rPr>
        <w:t>üşlü, kendine has tat ve kokuda</w:t>
      </w:r>
      <w:r w:rsidRPr="007958F0">
        <w:rPr>
          <w:rFonts w:ascii="Times New Roman" w:hAnsi="Times New Roman" w:cs="Times New Roman"/>
          <w:color w:val="000000" w:themeColor="text1"/>
          <w:sz w:val="24"/>
          <w:szCs w:val="24"/>
        </w:rPr>
        <w:t xml:space="preserve"> olacaktır.</w:t>
      </w:r>
    </w:p>
    <w:p w:rsidR="00BA60A7" w:rsidRPr="007958F0" w:rsidRDefault="00BA60A7" w:rsidP="00BA60A7">
      <w:pPr>
        <w:pStyle w:val="ListeParagraf"/>
        <w:numPr>
          <w:ilvl w:val="0"/>
          <w:numId w:val="15"/>
        </w:numPr>
        <w:tabs>
          <w:tab w:val="clear" w:pos="360"/>
          <w:tab w:val="left" w:pos="284"/>
        </w:tabs>
        <w:spacing w:after="0" w:line="240" w:lineRule="auto"/>
        <w:ind w:left="0" w:firstLine="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Y</w:t>
      </w:r>
      <w:r w:rsidRPr="007958F0">
        <w:rPr>
          <w:rFonts w:ascii="Times New Roman" w:hAnsi="Times New Roman" w:cs="Times New Roman"/>
          <w:color w:val="000000" w:themeColor="text1"/>
          <w:sz w:val="24"/>
          <w:szCs w:val="24"/>
        </w:rPr>
        <w:t xml:space="preserve">umuşamış, gevşemiş, parçalanmış, </w:t>
      </w:r>
      <w:r>
        <w:rPr>
          <w:rFonts w:ascii="Times New Roman" w:hAnsi="Times New Roman" w:cs="Times New Roman"/>
          <w:color w:val="000000" w:themeColor="text1"/>
          <w:sz w:val="24"/>
          <w:szCs w:val="24"/>
        </w:rPr>
        <w:t>rengini</w:t>
      </w:r>
      <w:r w:rsidRPr="007958F0">
        <w:rPr>
          <w:rFonts w:ascii="Times New Roman" w:hAnsi="Times New Roman" w:cs="Times New Roman"/>
          <w:color w:val="000000" w:themeColor="text1"/>
          <w:sz w:val="24"/>
          <w:szCs w:val="24"/>
        </w:rPr>
        <w:t xml:space="preserve"> kaybetmiş, küflenmiş, donmuş olmamalı; kesikler, kemirici izleri ve berelenmeler bulunmayacaktır.</w:t>
      </w:r>
    </w:p>
    <w:p w:rsidR="00BA60A7" w:rsidRPr="007958F0" w:rsidRDefault="00BA60A7" w:rsidP="00BA60A7">
      <w:pPr>
        <w:pStyle w:val="ListeParagraf"/>
        <w:numPr>
          <w:ilvl w:val="0"/>
          <w:numId w:val="15"/>
        </w:numPr>
        <w:tabs>
          <w:tab w:val="clear" w:pos="360"/>
          <w:tab w:val="left" w:pos="284"/>
        </w:tabs>
        <w:spacing w:after="0" w:line="240" w:lineRule="auto"/>
        <w:ind w:left="0" w:firstLine="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Meyve ve sebzeler</w:t>
      </w:r>
      <w:r w:rsidRPr="007958F0">
        <w:rPr>
          <w:rFonts w:ascii="Times New Roman" w:hAnsi="Times New Roman" w:cs="Times New Roman"/>
          <w:color w:val="000000" w:themeColor="text1"/>
          <w:sz w:val="24"/>
          <w:szCs w:val="24"/>
        </w:rPr>
        <w:t xml:space="preserve"> iyi gelişmiş olacak, üzerinde parazit ve hastalıklarla, soğuktan oluşan zararlar bulunmayacaktır.</w:t>
      </w:r>
    </w:p>
    <w:p w:rsidR="00BA60A7" w:rsidRPr="007958F0" w:rsidRDefault="00BA60A7" w:rsidP="00BA60A7">
      <w:pPr>
        <w:pStyle w:val="ListeParagraf"/>
        <w:numPr>
          <w:ilvl w:val="0"/>
          <w:numId w:val="15"/>
        </w:numPr>
        <w:tabs>
          <w:tab w:val="clear" w:pos="360"/>
          <w:tab w:val="left" w:pos="284"/>
        </w:tabs>
        <w:spacing w:after="0" w:line="240" w:lineRule="auto"/>
        <w:ind w:left="0" w:firstLine="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Meyve ve sebzeler</w:t>
      </w:r>
      <w:r w:rsidRPr="007958F0">
        <w:rPr>
          <w:rFonts w:ascii="Times New Roman" w:hAnsi="Times New Roman" w:cs="Times New Roman"/>
          <w:color w:val="000000" w:themeColor="text1"/>
          <w:sz w:val="24"/>
          <w:szCs w:val="24"/>
        </w:rPr>
        <w:t xml:space="preserve"> ezik, çürük, kötü kokulu, çamurlu, topraklı, gübreli, buruşmuş, pörsük, böcekli, </w:t>
      </w:r>
      <w:proofErr w:type="spellStart"/>
      <w:r w:rsidRPr="007958F0">
        <w:rPr>
          <w:rFonts w:ascii="Times New Roman" w:hAnsi="Times New Roman" w:cs="Times New Roman"/>
          <w:color w:val="000000" w:themeColor="text1"/>
          <w:sz w:val="24"/>
          <w:szCs w:val="24"/>
        </w:rPr>
        <w:t>larvalı</w:t>
      </w:r>
      <w:proofErr w:type="spellEnd"/>
      <w:r w:rsidRPr="007958F0">
        <w:rPr>
          <w:rFonts w:ascii="Times New Roman" w:hAnsi="Times New Roman" w:cs="Times New Roman"/>
          <w:color w:val="000000" w:themeColor="text1"/>
          <w:sz w:val="24"/>
          <w:szCs w:val="24"/>
        </w:rPr>
        <w:t xml:space="preserve">, kurtlu, kurt </w:t>
      </w:r>
      <w:proofErr w:type="spellStart"/>
      <w:r w:rsidRPr="007958F0">
        <w:rPr>
          <w:rFonts w:ascii="Times New Roman" w:hAnsi="Times New Roman" w:cs="Times New Roman"/>
          <w:color w:val="000000" w:themeColor="text1"/>
          <w:sz w:val="24"/>
          <w:szCs w:val="24"/>
        </w:rPr>
        <w:t>yenikli</w:t>
      </w:r>
      <w:proofErr w:type="spellEnd"/>
      <w:r w:rsidRPr="007958F0">
        <w:rPr>
          <w:rFonts w:ascii="Times New Roman" w:hAnsi="Times New Roman" w:cs="Times New Roman"/>
          <w:color w:val="000000" w:themeColor="text1"/>
          <w:sz w:val="24"/>
          <w:szCs w:val="24"/>
        </w:rPr>
        <w:t xml:space="preserve"> olmayacaktır.</w:t>
      </w:r>
    </w:p>
    <w:p w:rsidR="00BA60A7" w:rsidRPr="007958F0" w:rsidRDefault="00BA60A7" w:rsidP="00BA60A7">
      <w:pPr>
        <w:pStyle w:val="ListeParagraf"/>
        <w:numPr>
          <w:ilvl w:val="0"/>
          <w:numId w:val="15"/>
        </w:numPr>
        <w:tabs>
          <w:tab w:val="clear" w:pos="360"/>
          <w:tab w:val="left" w:pos="284"/>
        </w:tabs>
        <w:spacing w:after="0" w:line="240" w:lineRule="auto"/>
        <w:ind w:left="0" w:firstLine="0"/>
        <w:jc w:val="both"/>
        <w:rPr>
          <w:rFonts w:ascii="Times New Roman" w:hAnsi="Times New Roman" w:cs="Times New Roman"/>
          <w:color w:val="000000" w:themeColor="text1"/>
          <w:sz w:val="24"/>
          <w:szCs w:val="24"/>
        </w:rPr>
      </w:pPr>
      <w:r w:rsidRPr="007958F0">
        <w:rPr>
          <w:rFonts w:ascii="Times New Roman" w:hAnsi="Times New Roman" w:cs="Times New Roman"/>
          <w:color w:val="000000" w:themeColor="text1"/>
          <w:sz w:val="24"/>
          <w:szCs w:val="24"/>
        </w:rPr>
        <w:t xml:space="preserve">Teslim edilen partideki </w:t>
      </w:r>
      <w:r>
        <w:rPr>
          <w:rFonts w:ascii="Times New Roman" w:hAnsi="Times New Roman" w:cs="Times New Roman"/>
          <w:color w:val="000000" w:themeColor="text1"/>
          <w:sz w:val="24"/>
          <w:szCs w:val="24"/>
        </w:rPr>
        <w:t>meyve ve sebzeler</w:t>
      </w:r>
      <w:r w:rsidRPr="007958F0">
        <w:rPr>
          <w:rFonts w:ascii="Times New Roman" w:hAnsi="Times New Roman" w:cs="Times New Roman"/>
          <w:color w:val="000000" w:themeColor="text1"/>
          <w:sz w:val="24"/>
          <w:szCs w:val="24"/>
        </w:rPr>
        <w:t xml:space="preserve"> çeşit, tip, sınıf, boy ve orijin bakımından tek bir örnek olacaktır.</w:t>
      </w:r>
    </w:p>
    <w:p w:rsidR="00BA60A7" w:rsidRPr="007958F0" w:rsidRDefault="00BA60A7" w:rsidP="00BA60A7">
      <w:pPr>
        <w:pStyle w:val="ListeParagraf"/>
        <w:numPr>
          <w:ilvl w:val="0"/>
          <w:numId w:val="15"/>
        </w:numPr>
        <w:tabs>
          <w:tab w:val="clear" w:pos="360"/>
          <w:tab w:val="left" w:pos="284"/>
        </w:tabs>
        <w:spacing w:after="0" w:line="240" w:lineRule="auto"/>
        <w:ind w:left="0" w:firstLine="0"/>
        <w:jc w:val="both"/>
        <w:rPr>
          <w:rFonts w:ascii="Times New Roman" w:hAnsi="Times New Roman" w:cs="Times New Roman"/>
          <w:color w:val="000000" w:themeColor="text1"/>
          <w:sz w:val="24"/>
          <w:szCs w:val="24"/>
        </w:rPr>
      </w:pPr>
      <w:r w:rsidRPr="007958F0">
        <w:rPr>
          <w:rFonts w:ascii="Times New Roman" w:hAnsi="Times New Roman" w:cs="Times New Roman"/>
          <w:color w:val="000000" w:themeColor="text1"/>
          <w:sz w:val="24"/>
          <w:szCs w:val="24"/>
        </w:rPr>
        <w:t xml:space="preserve">Ambalajları, ürünü sıcaklık değişimleri, hava, nem, ışık </w:t>
      </w:r>
      <w:proofErr w:type="spellStart"/>
      <w:r w:rsidRPr="007958F0">
        <w:rPr>
          <w:rFonts w:ascii="Times New Roman" w:hAnsi="Times New Roman" w:cs="Times New Roman"/>
          <w:color w:val="000000" w:themeColor="text1"/>
          <w:sz w:val="24"/>
          <w:szCs w:val="24"/>
        </w:rPr>
        <w:t>vb</w:t>
      </w:r>
      <w:proofErr w:type="spellEnd"/>
      <w:r w:rsidRPr="007958F0">
        <w:rPr>
          <w:rFonts w:ascii="Times New Roman" w:hAnsi="Times New Roman" w:cs="Times New Roman"/>
          <w:color w:val="000000" w:themeColor="text1"/>
          <w:sz w:val="24"/>
          <w:szCs w:val="24"/>
        </w:rPr>
        <w:t xml:space="preserve"> olumsuz dış etkenlerden koruyacak nitelikte olacak ve ürünün bileşiminde istenmeyen değişikliklere, organoleptik özelliklerinde bozulmalara yol açmayacak, ürün ile etkileşim göstermeyecektir. Ayrıca taşıma, depolama koşullarına dayanıklı ve istiflemeye uygun olacaktır.</w:t>
      </w:r>
    </w:p>
    <w:p w:rsidR="00BA60A7" w:rsidRDefault="00BA60A7" w:rsidP="00BA60A7">
      <w:pPr>
        <w:spacing w:after="0" w:line="240" w:lineRule="auto"/>
        <w:ind w:firstLine="708"/>
        <w:rPr>
          <w:rFonts w:ascii="Times New Roman" w:hAnsi="Times New Roman" w:cs="Times New Roman"/>
          <w:b/>
          <w:color w:val="000000" w:themeColor="text1"/>
          <w:sz w:val="24"/>
          <w:szCs w:val="24"/>
        </w:rPr>
      </w:pPr>
    </w:p>
    <w:p w:rsidR="00BA60A7" w:rsidRPr="005B3E62" w:rsidRDefault="00BA60A7" w:rsidP="00BA60A7">
      <w:pPr>
        <w:spacing w:after="0" w:line="240" w:lineRule="auto"/>
        <w:ind w:hanging="426"/>
        <w:jc w:val="both"/>
        <w:rPr>
          <w:rFonts w:ascii="Times New Roman" w:hAnsi="Times New Roman" w:cs="Times New Roman"/>
          <w:color w:val="000000" w:themeColor="text1"/>
          <w:sz w:val="24"/>
          <w:szCs w:val="24"/>
        </w:rPr>
      </w:pPr>
    </w:p>
    <w:p w:rsidR="00BA60A7" w:rsidRDefault="00BA60A7" w:rsidP="00BA60A7">
      <w:pPr>
        <w:pStyle w:val="Normal10"/>
        <w:spacing w:before="0" w:beforeAutospacing="0" w:after="0" w:afterAutospacing="0"/>
        <w:jc w:val="both"/>
      </w:pPr>
    </w:p>
    <w:p w:rsidR="00BA60A7" w:rsidRDefault="00BA60A7" w:rsidP="00BA60A7">
      <w:pPr>
        <w:pStyle w:val="Normal10"/>
        <w:spacing w:before="0" w:beforeAutospacing="0" w:after="0" w:afterAutospacing="0"/>
        <w:jc w:val="both"/>
      </w:pPr>
    </w:p>
    <w:p w:rsidR="00BA60A7" w:rsidRDefault="00BA60A7" w:rsidP="00BA60A7">
      <w:pPr>
        <w:pStyle w:val="Normal10"/>
        <w:spacing w:before="0" w:beforeAutospacing="0" w:after="0" w:afterAutospacing="0"/>
        <w:jc w:val="both"/>
      </w:pPr>
    </w:p>
    <w:p w:rsidR="00BA60A7" w:rsidRDefault="00BA60A7" w:rsidP="00BA60A7">
      <w:pPr>
        <w:pStyle w:val="Normal10"/>
        <w:spacing w:before="0" w:beforeAutospacing="0" w:after="0" w:afterAutospacing="0"/>
        <w:jc w:val="both"/>
      </w:pPr>
    </w:p>
    <w:p w:rsidR="00BA60A7" w:rsidRDefault="00BA60A7" w:rsidP="00BA60A7">
      <w:pPr>
        <w:pStyle w:val="Normal10"/>
        <w:spacing w:before="0" w:beforeAutospacing="0" w:after="0" w:afterAutospacing="0"/>
        <w:jc w:val="both"/>
      </w:pPr>
      <w:r>
        <w:t xml:space="preserve">                ONAY </w:t>
      </w:r>
      <w:r>
        <w:tab/>
      </w:r>
      <w:r>
        <w:tab/>
      </w:r>
      <w:r>
        <w:tab/>
      </w:r>
      <w:r>
        <w:tab/>
      </w:r>
      <w:r>
        <w:tab/>
      </w:r>
      <w:r>
        <w:tab/>
      </w:r>
      <w:r>
        <w:tab/>
      </w:r>
      <w:r>
        <w:tab/>
        <w:t>YÜKLENİCİ</w:t>
      </w:r>
    </w:p>
    <w:p w:rsidR="00BA60A7" w:rsidRDefault="00BA60A7" w:rsidP="00BA60A7">
      <w:pPr>
        <w:pStyle w:val="Normal10"/>
        <w:spacing w:before="0" w:beforeAutospacing="0" w:after="0" w:afterAutospacing="0"/>
        <w:jc w:val="both"/>
      </w:pPr>
      <w:r>
        <w:tab/>
        <w:t xml:space="preserve">    İDARE</w:t>
      </w:r>
    </w:p>
    <w:p w:rsidR="00BA60A7" w:rsidRDefault="003D3108" w:rsidP="00BA60A7">
      <w:pPr>
        <w:pStyle w:val="Normal10"/>
        <w:spacing w:before="0" w:beforeAutospacing="0" w:after="0" w:afterAutospacing="0"/>
        <w:jc w:val="both"/>
      </w:pPr>
      <w:r>
        <w:t xml:space="preserve">   MUTTALİP  SAYDAM</w:t>
      </w:r>
      <w:bookmarkStart w:id="0" w:name="_GoBack"/>
      <w:bookmarkEnd w:id="0"/>
    </w:p>
    <w:p w:rsidR="00BA60A7" w:rsidRPr="001E727D" w:rsidRDefault="00BA60A7" w:rsidP="00BA60A7">
      <w:pPr>
        <w:pStyle w:val="Normal10"/>
        <w:spacing w:before="0" w:beforeAutospacing="0" w:after="0" w:afterAutospacing="0"/>
        <w:jc w:val="both"/>
      </w:pPr>
      <w:r>
        <w:t xml:space="preserve">       OKUL MÜDÜRÜ</w:t>
      </w:r>
    </w:p>
    <w:p w:rsidR="00A0527C" w:rsidRDefault="00A0527C"/>
    <w:sectPr w:rsidR="00A0527C" w:rsidSect="00421EA1">
      <w:pgSz w:w="11906" w:h="16838"/>
      <w:pgMar w:top="1134" w:right="1418" w:bottom="1134" w:left="1418" w:header="709" w:footer="72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Arial Black">
    <w:panose1 w:val="020B0A04020102020204"/>
    <w:charset w:val="A2"/>
    <w:family w:val="swiss"/>
    <w:pitch w:val="variable"/>
    <w:sig w:usb0="A00002AF" w:usb1="400078FB" w:usb2="00000000" w:usb3="00000000" w:csb0="0000009F" w:csb1="00000000"/>
  </w:font>
  <w:font w:name="Tahoma">
    <w:panose1 w:val="020B0604030504040204"/>
    <w:charset w:val="A2"/>
    <w:family w:val="swiss"/>
    <w:pitch w:val="variable"/>
    <w:sig w:usb0="E1002EFF" w:usb1="C000605B" w:usb2="00000029" w:usb3="00000000" w:csb0="000101FF" w:csb1="00000000"/>
  </w:font>
  <w:font w:name="Courier New">
    <w:panose1 w:val="02070309020205020404"/>
    <w:charset w:val="A2"/>
    <w:family w:val="modern"/>
    <w:pitch w:val="fixed"/>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B7B07"/>
    <w:multiLevelType w:val="hybridMultilevel"/>
    <w:tmpl w:val="1D22FAD6"/>
    <w:lvl w:ilvl="0" w:tplc="BB8A3368">
      <w:start w:val="1"/>
      <w:numFmt w:val="decimal"/>
      <w:lvlText w:val="%1."/>
      <w:lvlJc w:val="left"/>
      <w:pPr>
        <w:tabs>
          <w:tab w:val="num" w:pos="1110"/>
        </w:tabs>
        <w:ind w:left="1110" w:hanging="390"/>
      </w:pPr>
      <w:rPr>
        <w:rFonts w:hint="default"/>
        <w:b/>
        <w:bCs/>
      </w:rPr>
    </w:lvl>
    <w:lvl w:ilvl="1" w:tplc="041F0019">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041F000F">
      <w:start w:val="1"/>
      <w:numFmt w:val="decimal"/>
      <w:lvlText w:val="%4."/>
      <w:lvlJc w:val="left"/>
      <w:pPr>
        <w:tabs>
          <w:tab w:val="num" w:pos="2880"/>
        </w:tabs>
        <w:ind w:left="2880" w:hanging="360"/>
      </w:pPr>
    </w:lvl>
    <w:lvl w:ilvl="4" w:tplc="041F0019">
      <w:start w:val="1"/>
      <w:numFmt w:val="lowerLetter"/>
      <w:lvlText w:val="%5."/>
      <w:lvlJc w:val="left"/>
      <w:pPr>
        <w:tabs>
          <w:tab w:val="num" w:pos="3600"/>
        </w:tabs>
        <w:ind w:left="3600" w:hanging="360"/>
      </w:pPr>
    </w:lvl>
    <w:lvl w:ilvl="5" w:tplc="041F001B">
      <w:start w:val="1"/>
      <w:numFmt w:val="lowerRoman"/>
      <w:lvlText w:val="%6."/>
      <w:lvlJc w:val="right"/>
      <w:pPr>
        <w:tabs>
          <w:tab w:val="num" w:pos="4320"/>
        </w:tabs>
        <w:ind w:left="4320" w:hanging="180"/>
      </w:pPr>
    </w:lvl>
    <w:lvl w:ilvl="6" w:tplc="041F000F">
      <w:start w:val="1"/>
      <w:numFmt w:val="decimal"/>
      <w:lvlText w:val="%7."/>
      <w:lvlJc w:val="left"/>
      <w:pPr>
        <w:tabs>
          <w:tab w:val="num" w:pos="5040"/>
        </w:tabs>
        <w:ind w:left="5040" w:hanging="360"/>
      </w:pPr>
    </w:lvl>
    <w:lvl w:ilvl="7" w:tplc="041F0019">
      <w:start w:val="1"/>
      <w:numFmt w:val="lowerLetter"/>
      <w:lvlText w:val="%8."/>
      <w:lvlJc w:val="left"/>
      <w:pPr>
        <w:tabs>
          <w:tab w:val="num" w:pos="5760"/>
        </w:tabs>
        <w:ind w:left="5760" w:hanging="360"/>
      </w:pPr>
    </w:lvl>
    <w:lvl w:ilvl="8" w:tplc="041F001B">
      <w:start w:val="1"/>
      <w:numFmt w:val="lowerRoman"/>
      <w:lvlText w:val="%9."/>
      <w:lvlJc w:val="right"/>
      <w:pPr>
        <w:tabs>
          <w:tab w:val="num" w:pos="6480"/>
        </w:tabs>
        <w:ind w:left="6480" w:hanging="180"/>
      </w:pPr>
    </w:lvl>
  </w:abstractNum>
  <w:abstractNum w:abstractNumId="1" w15:restartNumberingAfterBreak="0">
    <w:nsid w:val="0CE602F6"/>
    <w:multiLevelType w:val="hybridMultilevel"/>
    <w:tmpl w:val="7E52A602"/>
    <w:lvl w:ilvl="0" w:tplc="9186694C">
      <w:start w:val="1"/>
      <w:numFmt w:val="decimal"/>
      <w:lvlText w:val="%1."/>
      <w:lvlJc w:val="left"/>
      <w:pPr>
        <w:tabs>
          <w:tab w:val="num" w:pos="1080"/>
        </w:tabs>
        <w:ind w:left="1080" w:hanging="360"/>
      </w:pPr>
      <w:rPr>
        <w:rFonts w:hint="default"/>
        <w:b/>
      </w:rPr>
    </w:lvl>
    <w:lvl w:ilvl="1" w:tplc="041F0019">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 w15:restartNumberingAfterBreak="0">
    <w:nsid w:val="20435204"/>
    <w:multiLevelType w:val="hybridMultilevel"/>
    <w:tmpl w:val="594E9154"/>
    <w:lvl w:ilvl="0" w:tplc="743A36FE">
      <w:start w:val="1"/>
      <w:numFmt w:val="decimal"/>
      <w:lvlText w:val="%1."/>
      <w:lvlJc w:val="left"/>
      <w:pPr>
        <w:tabs>
          <w:tab w:val="num" w:pos="1080"/>
        </w:tabs>
        <w:ind w:left="1080"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 w15:restartNumberingAfterBreak="0">
    <w:nsid w:val="21B8366A"/>
    <w:multiLevelType w:val="hybridMultilevel"/>
    <w:tmpl w:val="68FE53DA"/>
    <w:lvl w:ilvl="0" w:tplc="89D2DBB4">
      <w:start w:val="1"/>
      <w:numFmt w:val="decimal"/>
      <w:lvlText w:val="%1."/>
      <w:lvlJc w:val="left"/>
      <w:pPr>
        <w:tabs>
          <w:tab w:val="num" w:pos="360"/>
        </w:tabs>
        <w:ind w:left="36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237877EA"/>
    <w:multiLevelType w:val="hybridMultilevel"/>
    <w:tmpl w:val="2E586EC0"/>
    <w:lvl w:ilvl="0" w:tplc="BB8A3368">
      <w:start w:val="1"/>
      <w:numFmt w:val="decimal"/>
      <w:lvlText w:val="%1."/>
      <w:lvlJc w:val="left"/>
      <w:pPr>
        <w:tabs>
          <w:tab w:val="num" w:pos="1110"/>
        </w:tabs>
        <w:ind w:left="1110" w:hanging="390"/>
      </w:pPr>
      <w:rPr>
        <w:rFonts w:hint="default"/>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 w15:restartNumberingAfterBreak="0">
    <w:nsid w:val="28754C14"/>
    <w:multiLevelType w:val="hybridMultilevel"/>
    <w:tmpl w:val="BA386E12"/>
    <w:lvl w:ilvl="0" w:tplc="BB8A3368">
      <w:start w:val="1"/>
      <w:numFmt w:val="decimal"/>
      <w:lvlText w:val="%1."/>
      <w:lvlJc w:val="left"/>
      <w:pPr>
        <w:tabs>
          <w:tab w:val="num" w:pos="1110"/>
        </w:tabs>
        <w:ind w:left="1110" w:hanging="390"/>
      </w:pPr>
      <w:rPr>
        <w:rFonts w:hint="default"/>
        <w:b/>
        <w:bCs/>
      </w:rPr>
    </w:lvl>
    <w:lvl w:ilvl="1" w:tplc="041F0019">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041F000F">
      <w:start w:val="1"/>
      <w:numFmt w:val="decimal"/>
      <w:lvlText w:val="%4."/>
      <w:lvlJc w:val="left"/>
      <w:pPr>
        <w:tabs>
          <w:tab w:val="num" w:pos="2880"/>
        </w:tabs>
        <w:ind w:left="2880" w:hanging="360"/>
      </w:pPr>
    </w:lvl>
    <w:lvl w:ilvl="4" w:tplc="041F0019">
      <w:start w:val="1"/>
      <w:numFmt w:val="lowerLetter"/>
      <w:lvlText w:val="%5."/>
      <w:lvlJc w:val="left"/>
      <w:pPr>
        <w:tabs>
          <w:tab w:val="num" w:pos="3600"/>
        </w:tabs>
        <w:ind w:left="3600" w:hanging="360"/>
      </w:pPr>
    </w:lvl>
    <w:lvl w:ilvl="5" w:tplc="041F001B">
      <w:start w:val="1"/>
      <w:numFmt w:val="lowerRoman"/>
      <w:lvlText w:val="%6."/>
      <w:lvlJc w:val="right"/>
      <w:pPr>
        <w:tabs>
          <w:tab w:val="num" w:pos="4320"/>
        </w:tabs>
        <w:ind w:left="4320" w:hanging="180"/>
      </w:pPr>
    </w:lvl>
    <w:lvl w:ilvl="6" w:tplc="041F000F">
      <w:start w:val="1"/>
      <w:numFmt w:val="decimal"/>
      <w:lvlText w:val="%7."/>
      <w:lvlJc w:val="left"/>
      <w:pPr>
        <w:tabs>
          <w:tab w:val="num" w:pos="5040"/>
        </w:tabs>
        <w:ind w:left="5040" w:hanging="360"/>
      </w:pPr>
    </w:lvl>
    <w:lvl w:ilvl="7" w:tplc="041F0019">
      <w:start w:val="1"/>
      <w:numFmt w:val="lowerLetter"/>
      <w:lvlText w:val="%8."/>
      <w:lvlJc w:val="left"/>
      <w:pPr>
        <w:tabs>
          <w:tab w:val="num" w:pos="5760"/>
        </w:tabs>
        <w:ind w:left="5760" w:hanging="360"/>
      </w:pPr>
    </w:lvl>
    <w:lvl w:ilvl="8" w:tplc="041F001B">
      <w:start w:val="1"/>
      <w:numFmt w:val="lowerRoman"/>
      <w:lvlText w:val="%9."/>
      <w:lvlJc w:val="right"/>
      <w:pPr>
        <w:tabs>
          <w:tab w:val="num" w:pos="6480"/>
        </w:tabs>
        <w:ind w:left="6480" w:hanging="180"/>
      </w:pPr>
    </w:lvl>
  </w:abstractNum>
  <w:abstractNum w:abstractNumId="6" w15:restartNumberingAfterBreak="0">
    <w:nsid w:val="348C2C23"/>
    <w:multiLevelType w:val="hybridMultilevel"/>
    <w:tmpl w:val="DA60317C"/>
    <w:lvl w:ilvl="0" w:tplc="9186694C">
      <w:start w:val="1"/>
      <w:numFmt w:val="decimal"/>
      <w:lvlText w:val="%1."/>
      <w:lvlJc w:val="left"/>
      <w:pPr>
        <w:tabs>
          <w:tab w:val="num" w:pos="360"/>
        </w:tabs>
        <w:ind w:left="360" w:hanging="360"/>
      </w:pPr>
      <w:rPr>
        <w:rFonts w:hint="default"/>
        <w:b/>
      </w:rPr>
    </w:lvl>
    <w:lvl w:ilvl="1" w:tplc="041F0019" w:tentative="1">
      <w:start w:val="1"/>
      <w:numFmt w:val="lowerLetter"/>
      <w:lvlText w:val="%2."/>
      <w:lvlJc w:val="left"/>
      <w:pPr>
        <w:tabs>
          <w:tab w:val="num" w:pos="720"/>
        </w:tabs>
        <w:ind w:left="720" w:hanging="360"/>
      </w:pPr>
    </w:lvl>
    <w:lvl w:ilvl="2" w:tplc="041F001B" w:tentative="1">
      <w:start w:val="1"/>
      <w:numFmt w:val="lowerRoman"/>
      <w:lvlText w:val="%3."/>
      <w:lvlJc w:val="right"/>
      <w:pPr>
        <w:tabs>
          <w:tab w:val="num" w:pos="1440"/>
        </w:tabs>
        <w:ind w:left="1440" w:hanging="180"/>
      </w:pPr>
    </w:lvl>
    <w:lvl w:ilvl="3" w:tplc="041F000F" w:tentative="1">
      <w:start w:val="1"/>
      <w:numFmt w:val="decimal"/>
      <w:lvlText w:val="%4."/>
      <w:lvlJc w:val="left"/>
      <w:pPr>
        <w:tabs>
          <w:tab w:val="num" w:pos="2160"/>
        </w:tabs>
        <w:ind w:left="2160" w:hanging="360"/>
      </w:pPr>
    </w:lvl>
    <w:lvl w:ilvl="4" w:tplc="041F0019" w:tentative="1">
      <w:start w:val="1"/>
      <w:numFmt w:val="lowerLetter"/>
      <w:lvlText w:val="%5."/>
      <w:lvlJc w:val="left"/>
      <w:pPr>
        <w:tabs>
          <w:tab w:val="num" w:pos="2880"/>
        </w:tabs>
        <w:ind w:left="2880" w:hanging="360"/>
      </w:pPr>
    </w:lvl>
    <w:lvl w:ilvl="5" w:tplc="041F001B" w:tentative="1">
      <w:start w:val="1"/>
      <w:numFmt w:val="lowerRoman"/>
      <w:lvlText w:val="%6."/>
      <w:lvlJc w:val="right"/>
      <w:pPr>
        <w:tabs>
          <w:tab w:val="num" w:pos="3600"/>
        </w:tabs>
        <w:ind w:left="3600" w:hanging="180"/>
      </w:pPr>
    </w:lvl>
    <w:lvl w:ilvl="6" w:tplc="041F000F" w:tentative="1">
      <w:start w:val="1"/>
      <w:numFmt w:val="decimal"/>
      <w:lvlText w:val="%7."/>
      <w:lvlJc w:val="left"/>
      <w:pPr>
        <w:tabs>
          <w:tab w:val="num" w:pos="4320"/>
        </w:tabs>
        <w:ind w:left="4320" w:hanging="360"/>
      </w:pPr>
    </w:lvl>
    <w:lvl w:ilvl="7" w:tplc="041F0019" w:tentative="1">
      <w:start w:val="1"/>
      <w:numFmt w:val="lowerLetter"/>
      <w:lvlText w:val="%8."/>
      <w:lvlJc w:val="left"/>
      <w:pPr>
        <w:tabs>
          <w:tab w:val="num" w:pos="5040"/>
        </w:tabs>
        <w:ind w:left="5040" w:hanging="360"/>
      </w:pPr>
    </w:lvl>
    <w:lvl w:ilvl="8" w:tplc="041F001B" w:tentative="1">
      <w:start w:val="1"/>
      <w:numFmt w:val="lowerRoman"/>
      <w:lvlText w:val="%9."/>
      <w:lvlJc w:val="right"/>
      <w:pPr>
        <w:tabs>
          <w:tab w:val="num" w:pos="5760"/>
        </w:tabs>
        <w:ind w:left="5760" w:hanging="180"/>
      </w:pPr>
    </w:lvl>
  </w:abstractNum>
  <w:abstractNum w:abstractNumId="7" w15:restartNumberingAfterBreak="0">
    <w:nsid w:val="34CE0B27"/>
    <w:multiLevelType w:val="hybridMultilevel"/>
    <w:tmpl w:val="EEB4023E"/>
    <w:lvl w:ilvl="0" w:tplc="D13C7872">
      <w:start w:val="1"/>
      <w:numFmt w:val="decimal"/>
      <w:lvlText w:val="%1."/>
      <w:lvlJc w:val="left"/>
      <w:pPr>
        <w:tabs>
          <w:tab w:val="num" w:pos="720"/>
        </w:tabs>
        <w:ind w:left="720" w:hanging="360"/>
      </w:pPr>
      <w:rPr>
        <w:b w:val="0"/>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8" w15:restartNumberingAfterBreak="0">
    <w:nsid w:val="35776496"/>
    <w:multiLevelType w:val="hybridMultilevel"/>
    <w:tmpl w:val="69E04FF2"/>
    <w:lvl w:ilvl="0" w:tplc="BB8A3368">
      <w:start w:val="1"/>
      <w:numFmt w:val="decimal"/>
      <w:lvlText w:val="%1."/>
      <w:lvlJc w:val="left"/>
      <w:pPr>
        <w:tabs>
          <w:tab w:val="num" w:pos="1110"/>
        </w:tabs>
        <w:ind w:left="1110" w:hanging="390"/>
      </w:pPr>
      <w:rPr>
        <w:rFonts w:hint="default"/>
        <w:b/>
        <w:bCs/>
      </w:rPr>
    </w:lvl>
    <w:lvl w:ilvl="1" w:tplc="041F0019">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041F000F">
      <w:start w:val="1"/>
      <w:numFmt w:val="decimal"/>
      <w:lvlText w:val="%4."/>
      <w:lvlJc w:val="left"/>
      <w:pPr>
        <w:tabs>
          <w:tab w:val="num" w:pos="2880"/>
        </w:tabs>
        <w:ind w:left="2880" w:hanging="360"/>
      </w:pPr>
    </w:lvl>
    <w:lvl w:ilvl="4" w:tplc="041F0019">
      <w:start w:val="1"/>
      <w:numFmt w:val="lowerLetter"/>
      <w:lvlText w:val="%5."/>
      <w:lvlJc w:val="left"/>
      <w:pPr>
        <w:tabs>
          <w:tab w:val="num" w:pos="3600"/>
        </w:tabs>
        <w:ind w:left="3600" w:hanging="360"/>
      </w:pPr>
    </w:lvl>
    <w:lvl w:ilvl="5" w:tplc="041F001B">
      <w:start w:val="1"/>
      <w:numFmt w:val="lowerRoman"/>
      <w:lvlText w:val="%6."/>
      <w:lvlJc w:val="right"/>
      <w:pPr>
        <w:tabs>
          <w:tab w:val="num" w:pos="4320"/>
        </w:tabs>
        <w:ind w:left="4320" w:hanging="180"/>
      </w:pPr>
    </w:lvl>
    <w:lvl w:ilvl="6" w:tplc="041F000F">
      <w:start w:val="1"/>
      <w:numFmt w:val="decimal"/>
      <w:lvlText w:val="%7."/>
      <w:lvlJc w:val="left"/>
      <w:pPr>
        <w:tabs>
          <w:tab w:val="num" w:pos="5040"/>
        </w:tabs>
        <w:ind w:left="5040" w:hanging="360"/>
      </w:pPr>
    </w:lvl>
    <w:lvl w:ilvl="7" w:tplc="041F0019">
      <w:start w:val="1"/>
      <w:numFmt w:val="lowerLetter"/>
      <w:lvlText w:val="%8."/>
      <w:lvlJc w:val="left"/>
      <w:pPr>
        <w:tabs>
          <w:tab w:val="num" w:pos="5760"/>
        </w:tabs>
        <w:ind w:left="5760" w:hanging="360"/>
      </w:pPr>
    </w:lvl>
    <w:lvl w:ilvl="8" w:tplc="041F001B">
      <w:start w:val="1"/>
      <w:numFmt w:val="lowerRoman"/>
      <w:lvlText w:val="%9."/>
      <w:lvlJc w:val="right"/>
      <w:pPr>
        <w:tabs>
          <w:tab w:val="num" w:pos="6480"/>
        </w:tabs>
        <w:ind w:left="6480" w:hanging="180"/>
      </w:pPr>
    </w:lvl>
  </w:abstractNum>
  <w:abstractNum w:abstractNumId="9" w15:restartNumberingAfterBreak="0">
    <w:nsid w:val="403D3334"/>
    <w:multiLevelType w:val="hybridMultilevel"/>
    <w:tmpl w:val="EAD233E4"/>
    <w:lvl w:ilvl="0" w:tplc="743A36FE">
      <w:start w:val="1"/>
      <w:numFmt w:val="decimal"/>
      <w:lvlText w:val="%1."/>
      <w:lvlJc w:val="left"/>
      <w:pPr>
        <w:tabs>
          <w:tab w:val="num" w:pos="1080"/>
        </w:tabs>
        <w:ind w:left="1080" w:hanging="360"/>
      </w:pPr>
      <w:rPr>
        <w:b/>
        <w:bCs/>
      </w:rPr>
    </w:lvl>
    <w:lvl w:ilvl="1" w:tplc="041F0019">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EBD024C2">
      <w:start w:val="1"/>
      <w:numFmt w:val="decimal"/>
      <w:lvlText w:val="%4."/>
      <w:lvlJc w:val="left"/>
      <w:pPr>
        <w:tabs>
          <w:tab w:val="num" w:pos="360"/>
        </w:tabs>
        <w:ind w:left="360" w:hanging="360"/>
      </w:pPr>
      <w:rPr>
        <w:b/>
      </w:rPr>
    </w:lvl>
    <w:lvl w:ilvl="4" w:tplc="041F0019">
      <w:start w:val="1"/>
      <w:numFmt w:val="lowerLetter"/>
      <w:lvlText w:val="%5."/>
      <w:lvlJc w:val="left"/>
      <w:pPr>
        <w:tabs>
          <w:tab w:val="num" w:pos="3600"/>
        </w:tabs>
        <w:ind w:left="3600" w:hanging="360"/>
      </w:pPr>
    </w:lvl>
    <w:lvl w:ilvl="5" w:tplc="041F001B">
      <w:start w:val="1"/>
      <w:numFmt w:val="lowerRoman"/>
      <w:lvlText w:val="%6."/>
      <w:lvlJc w:val="right"/>
      <w:pPr>
        <w:tabs>
          <w:tab w:val="num" w:pos="4320"/>
        </w:tabs>
        <w:ind w:left="4320" w:hanging="180"/>
      </w:pPr>
    </w:lvl>
    <w:lvl w:ilvl="6" w:tplc="0EE612EE">
      <w:start w:val="1"/>
      <w:numFmt w:val="decimal"/>
      <w:lvlText w:val="%7."/>
      <w:lvlJc w:val="left"/>
      <w:pPr>
        <w:tabs>
          <w:tab w:val="num" w:pos="360"/>
        </w:tabs>
        <w:ind w:left="360" w:hanging="360"/>
      </w:pPr>
      <w:rPr>
        <w:b/>
      </w:rPr>
    </w:lvl>
    <w:lvl w:ilvl="7" w:tplc="041F0019">
      <w:start w:val="1"/>
      <w:numFmt w:val="lowerLetter"/>
      <w:lvlText w:val="%8."/>
      <w:lvlJc w:val="left"/>
      <w:pPr>
        <w:tabs>
          <w:tab w:val="num" w:pos="5760"/>
        </w:tabs>
        <w:ind w:left="5760" w:hanging="360"/>
      </w:pPr>
    </w:lvl>
    <w:lvl w:ilvl="8" w:tplc="041F001B">
      <w:start w:val="1"/>
      <w:numFmt w:val="lowerRoman"/>
      <w:lvlText w:val="%9."/>
      <w:lvlJc w:val="right"/>
      <w:pPr>
        <w:tabs>
          <w:tab w:val="num" w:pos="6480"/>
        </w:tabs>
        <w:ind w:left="6480" w:hanging="180"/>
      </w:pPr>
    </w:lvl>
  </w:abstractNum>
  <w:abstractNum w:abstractNumId="10" w15:restartNumberingAfterBreak="0">
    <w:nsid w:val="49C82F96"/>
    <w:multiLevelType w:val="hybridMultilevel"/>
    <w:tmpl w:val="C596A570"/>
    <w:lvl w:ilvl="0" w:tplc="55FE4B52">
      <w:start w:val="1"/>
      <w:numFmt w:val="decimal"/>
      <w:lvlText w:val="%1."/>
      <w:lvlJc w:val="left"/>
      <w:pPr>
        <w:tabs>
          <w:tab w:val="num" w:pos="390"/>
        </w:tabs>
        <w:ind w:left="390" w:hanging="390"/>
      </w:pPr>
      <w:rPr>
        <w:rFonts w:hint="default"/>
        <w:b/>
        <w:bCs/>
      </w:rPr>
    </w:lvl>
    <w:lvl w:ilvl="1" w:tplc="041F0019">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041F000F">
      <w:start w:val="1"/>
      <w:numFmt w:val="decimal"/>
      <w:lvlText w:val="%4."/>
      <w:lvlJc w:val="left"/>
      <w:pPr>
        <w:tabs>
          <w:tab w:val="num" w:pos="2880"/>
        </w:tabs>
        <w:ind w:left="2880" w:hanging="360"/>
      </w:pPr>
    </w:lvl>
    <w:lvl w:ilvl="4" w:tplc="041F0019">
      <w:start w:val="1"/>
      <w:numFmt w:val="lowerLetter"/>
      <w:lvlText w:val="%5."/>
      <w:lvlJc w:val="left"/>
      <w:pPr>
        <w:tabs>
          <w:tab w:val="num" w:pos="3600"/>
        </w:tabs>
        <w:ind w:left="3600" w:hanging="360"/>
      </w:pPr>
    </w:lvl>
    <w:lvl w:ilvl="5" w:tplc="041F001B">
      <w:start w:val="1"/>
      <w:numFmt w:val="lowerRoman"/>
      <w:lvlText w:val="%6."/>
      <w:lvlJc w:val="right"/>
      <w:pPr>
        <w:tabs>
          <w:tab w:val="num" w:pos="4320"/>
        </w:tabs>
        <w:ind w:left="4320" w:hanging="180"/>
      </w:pPr>
    </w:lvl>
    <w:lvl w:ilvl="6" w:tplc="041F000F">
      <w:start w:val="1"/>
      <w:numFmt w:val="decimal"/>
      <w:lvlText w:val="%7."/>
      <w:lvlJc w:val="left"/>
      <w:pPr>
        <w:tabs>
          <w:tab w:val="num" w:pos="5040"/>
        </w:tabs>
        <w:ind w:left="5040" w:hanging="360"/>
      </w:pPr>
    </w:lvl>
    <w:lvl w:ilvl="7" w:tplc="041F0019">
      <w:start w:val="1"/>
      <w:numFmt w:val="lowerLetter"/>
      <w:lvlText w:val="%8."/>
      <w:lvlJc w:val="left"/>
      <w:pPr>
        <w:tabs>
          <w:tab w:val="num" w:pos="5760"/>
        </w:tabs>
        <w:ind w:left="5760" w:hanging="360"/>
      </w:pPr>
    </w:lvl>
    <w:lvl w:ilvl="8" w:tplc="041F001B">
      <w:start w:val="1"/>
      <w:numFmt w:val="lowerRoman"/>
      <w:lvlText w:val="%9."/>
      <w:lvlJc w:val="right"/>
      <w:pPr>
        <w:tabs>
          <w:tab w:val="num" w:pos="6480"/>
        </w:tabs>
        <w:ind w:left="6480" w:hanging="180"/>
      </w:pPr>
    </w:lvl>
  </w:abstractNum>
  <w:abstractNum w:abstractNumId="11" w15:restartNumberingAfterBreak="0">
    <w:nsid w:val="588E0776"/>
    <w:multiLevelType w:val="hybridMultilevel"/>
    <w:tmpl w:val="95C4E4A2"/>
    <w:lvl w:ilvl="0" w:tplc="27C64EF4">
      <w:start w:val="1"/>
      <w:numFmt w:val="lowerLetter"/>
      <w:lvlText w:val="%1-"/>
      <w:lvlJc w:val="left"/>
      <w:pPr>
        <w:tabs>
          <w:tab w:val="num" w:pos="720"/>
        </w:tabs>
        <w:ind w:left="720" w:hanging="360"/>
      </w:pPr>
      <w:rPr>
        <w:rFonts w:hint="default"/>
        <w:b/>
      </w:rPr>
    </w:lvl>
    <w:lvl w:ilvl="1" w:tplc="AFF498EA">
      <w:start w:val="1"/>
      <w:numFmt w:val="decimal"/>
      <w:lvlText w:val="%2."/>
      <w:lvlJc w:val="left"/>
      <w:pPr>
        <w:tabs>
          <w:tab w:val="num" w:pos="360"/>
        </w:tabs>
        <w:ind w:left="360" w:hanging="360"/>
      </w:pPr>
      <w:rPr>
        <w:rFonts w:hint="default"/>
        <w:b/>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2" w15:restartNumberingAfterBreak="0">
    <w:nsid w:val="5CE91F41"/>
    <w:multiLevelType w:val="hybridMultilevel"/>
    <w:tmpl w:val="88F24168"/>
    <w:lvl w:ilvl="0" w:tplc="743A36FE">
      <w:start w:val="1"/>
      <w:numFmt w:val="decimal"/>
      <w:lvlText w:val="%1."/>
      <w:lvlJc w:val="left"/>
      <w:pPr>
        <w:tabs>
          <w:tab w:val="num" w:pos="1080"/>
        </w:tabs>
        <w:ind w:left="1080"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3" w15:restartNumberingAfterBreak="0">
    <w:nsid w:val="5E6340BF"/>
    <w:multiLevelType w:val="hybridMultilevel"/>
    <w:tmpl w:val="626056C6"/>
    <w:lvl w:ilvl="0" w:tplc="BB8A3368">
      <w:start w:val="1"/>
      <w:numFmt w:val="decimal"/>
      <w:lvlText w:val="%1."/>
      <w:lvlJc w:val="left"/>
      <w:pPr>
        <w:tabs>
          <w:tab w:val="num" w:pos="1110"/>
        </w:tabs>
        <w:ind w:left="1110" w:hanging="390"/>
      </w:pPr>
      <w:rPr>
        <w:rFonts w:hint="default"/>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4" w15:restartNumberingAfterBreak="0">
    <w:nsid w:val="6D5242CF"/>
    <w:multiLevelType w:val="hybridMultilevel"/>
    <w:tmpl w:val="6572599A"/>
    <w:lvl w:ilvl="0" w:tplc="BB8A3368">
      <w:start w:val="1"/>
      <w:numFmt w:val="decimal"/>
      <w:lvlText w:val="%1."/>
      <w:lvlJc w:val="left"/>
      <w:pPr>
        <w:tabs>
          <w:tab w:val="num" w:pos="1110"/>
        </w:tabs>
        <w:ind w:left="1110" w:hanging="390"/>
      </w:pPr>
      <w:rPr>
        <w:rFonts w:hint="default"/>
        <w:b/>
        <w:bCs/>
      </w:rPr>
    </w:lvl>
    <w:lvl w:ilvl="1" w:tplc="041F0019">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041F000F">
      <w:start w:val="1"/>
      <w:numFmt w:val="decimal"/>
      <w:lvlText w:val="%4."/>
      <w:lvlJc w:val="left"/>
      <w:pPr>
        <w:tabs>
          <w:tab w:val="num" w:pos="2880"/>
        </w:tabs>
        <w:ind w:left="2880" w:hanging="360"/>
      </w:pPr>
    </w:lvl>
    <w:lvl w:ilvl="4" w:tplc="041F0019">
      <w:start w:val="1"/>
      <w:numFmt w:val="lowerLetter"/>
      <w:lvlText w:val="%5."/>
      <w:lvlJc w:val="left"/>
      <w:pPr>
        <w:tabs>
          <w:tab w:val="num" w:pos="3600"/>
        </w:tabs>
        <w:ind w:left="3600" w:hanging="360"/>
      </w:pPr>
    </w:lvl>
    <w:lvl w:ilvl="5" w:tplc="041F001B">
      <w:start w:val="1"/>
      <w:numFmt w:val="lowerRoman"/>
      <w:lvlText w:val="%6."/>
      <w:lvlJc w:val="right"/>
      <w:pPr>
        <w:tabs>
          <w:tab w:val="num" w:pos="4320"/>
        </w:tabs>
        <w:ind w:left="4320" w:hanging="180"/>
      </w:pPr>
    </w:lvl>
    <w:lvl w:ilvl="6" w:tplc="041F000F">
      <w:start w:val="1"/>
      <w:numFmt w:val="decimal"/>
      <w:lvlText w:val="%7."/>
      <w:lvlJc w:val="left"/>
      <w:pPr>
        <w:tabs>
          <w:tab w:val="num" w:pos="5040"/>
        </w:tabs>
        <w:ind w:left="5040" w:hanging="360"/>
      </w:pPr>
    </w:lvl>
    <w:lvl w:ilvl="7" w:tplc="041F0019">
      <w:start w:val="1"/>
      <w:numFmt w:val="lowerLetter"/>
      <w:lvlText w:val="%8."/>
      <w:lvlJc w:val="left"/>
      <w:pPr>
        <w:tabs>
          <w:tab w:val="num" w:pos="5760"/>
        </w:tabs>
        <w:ind w:left="5760" w:hanging="360"/>
      </w:pPr>
    </w:lvl>
    <w:lvl w:ilvl="8" w:tplc="041F001B">
      <w:start w:val="1"/>
      <w:numFmt w:val="lowerRoman"/>
      <w:lvlText w:val="%9."/>
      <w:lvlJc w:val="right"/>
      <w:pPr>
        <w:tabs>
          <w:tab w:val="num" w:pos="6480"/>
        </w:tabs>
        <w:ind w:left="6480" w:hanging="180"/>
      </w:pPr>
    </w:lvl>
  </w:abstractNum>
  <w:abstractNum w:abstractNumId="15" w15:restartNumberingAfterBreak="0">
    <w:nsid w:val="72643587"/>
    <w:multiLevelType w:val="hybridMultilevel"/>
    <w:tmpl w:val="87788E90"/>
    <w:lvl w:ilvl="0" w:tplc="743A36FE">
      <w:start w:val="1"/>
      <w:numFmt w:val="decimal"/>
      <w:lvlText w:val="%1."/>
      <w:lvlJc w:val="left"/>
      <w:pPr>
        <w:tabs>
          <w:tab w:val="num" w:pos="360"/>
        </w:tabs>
        <w:ind w:left="360" w:hanging="360"/>
      </w:pPr>
      <w:rPr>
        <w:b/>
      </w:rPr>
    </w:lvl>
    <w:lvl w:ilvl="1" w:tplc="041F0019" w:tentative="1">
      <w:start w:val="1"/>
      <w:numFmt w:val="lowerLetter"/>
      <w:lvlText w:val="%2."/>
      <w:lvlJc w:val="left"/>
      <w:pPr>
        <w:tabs>
          <w:tab w:val="num" w:pos="720"/>
        </w:tabs>
        <w:ind w:left="720" w:hanging="360"/>
      </w:pPr>
    </w:lvl>
    <w:lvl w:ilvl="2" w:tplc="041F001B" w:tentative="1">
      <w:start w:val="1"/>
      <w:numFmt w:val="lowerRoman"/>
      <w:lvlText w:val="%3."/>
      <w:lvlJc w:val="right"/>
      <w:pPr>
        <w:tabs>
          <w:tab w:val="num" w:pos="1440"/>
        </w:tabs>
        <w:ind w:left="1440" w:hanging="180"/>
      </w:pPr>
    </w:lvl>
    <w:lvl w:ilvl="3" w:tplc="041F000F" w:tentative="1">
      <w:start w:val="1"/>
      <w:numFmt w:val="decimal"/>
      <w:lvlText w:val="%4."/>
      <w:lvlJc w:val="left"/>
      <w:pPr>
        <w:tabs>
          <w:tab w:val="num" w:pos="2160"/>
        </w:tabs>
        <w:ind w:left="2160" w:hanging="360"/>
      </w:pPr>
    </w:lvl>
    <w:lvl w:ilvl="4" w:tplc="041F0019" w:tentative="1">
      <w:start w:val="1"/>
      <w:numFmt w:val="lowerLetter"/>
      <w:lvlText w:val="%5."/>
      <w:lvlJc w:val="left"/>
      <w:pPr>
        <w:tabs>
          <w:tab w:val="num" w:pos="2880"/>
        </w:tabs>
        <w:ind w:left="2880" w:hanging="360"/>
      </w:pPr>
    </w:lvl>
    <w:lvl w:ilvl="5" w:tplc="041F001B" w:tentative="1">
      <w:start w:val="1"/>
      <w:numFmt w:val="lowerRoman"/>
      <w:lvlText w:val="%6."/>
      <w:lvlJc w:val="right"/>
      <w:pPr>
        <w:tabs>
          <w:tab w:val="num" w:pos="3600"/>
        </w:tabs>
        <w:ind w:left="3600" w:hanging="180"/>
      </w:pPr>
    </w:lvl>
    <w:lvl w:ilvl="6" w:tplc="041F000F" w:tentative="1">
      <w:start w:val="1"/>
      <w:numFmt w:val="decimal"/>
      <w:lvlText w:val="%7."/>
      <w:lvlJc w:val="left"/>
      <w:pPr>
        <w:tabs>
          <w:tab w:val="num" w:pos="4320"/>
        </w:tabs>
        <w:ind w:left="4320" w:hanging="360"/>
      </w:pPr>
    </w:lvl>
    <w:lvl w:ilvl="7" w:tplc="041F0019" w:tentative="1">
      <w:start w:val="1"/>
      <w:numFmt w:val="lowerLetter"/>
      <w:lvlText w:val="%8."/>
      <w:lvlJc w:val="left"/>
      <w:pPr>
        <w:tabs>
          <w:tab w:val="num" w:pos="5040"/>
        </w:tabs>
        <w:ind w:left="5040" w:hanging="360"/>
      </w:pPr>
    </w:lvl>
    <w:lvl w:ilvl="8" w:tplc="041F001B" w:tentative="1">
      <w:start w:val="1"/>
      <w:numFmt w:val="lowerRoman"/>
      <w:lvlText w:val="%9."/>
      <w:lvlJc w:val="right"/>
      <w:pPr>
        <w:tabs>
          <w:tab w:val="num" w:pos="5760"/>
        </w:tabs>
        <w:ind w:left="5760" w:hanging="180"/>
      </w:pPr>
    </w:lvl>
  </w:abstractNum>
  <w:num w:numId="1">
    <w:abstractNumId w:val="11"/>
  </w:num>
  <w:num w:numId="2">
    <w:abstractNumId w:val="4"/>
  </w:num>
  <w:num w:numId="3">
    <w:abstractNumId w:val="13"/>
  </w:num>
  <w:num w:numId="4">
    <w:abstractNumId w:val="15"/>
  </w:num>
  <w:num w:numId="5">
    <w:abstractNumId w:val="6"/>
  </w:num>
  <w:num w:numId="6">
    <w:abstractNumId w:val="12"/>
  </w:num>
  <w:num w:numId="7">
    <w:abstractNumId w:val="2"/>
  </w:num>
  <w:num w:numId="8">
    <w:abstractNumId w:val="1"/>
  </w:num>
  <w:num w:numId="9">
    <w:abstractNumId w:val="9"/>
  </w:num>
  <w:num w:numId="10">
    <w:abstractNumId w:val="14"/>
  </w:num>
  <w:num w:numId="11">
    <w:abstractNumId w:val="8"/>
  </w:num>
  <w:num w:numId="12">
    <w:abstractNumId w:val="0"/>
  </w:num>
  <w:num w:numId="13">
    <w:abstractNumId w:val="10"/>
  </w:num>
  <w:num w:numId="14">
    <w:abstractNumId w:val="5"/>
  </w:num>
  <w:num w:numId="15">
    <w:abstractNumId w:val="3"/>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79DD"/>
    <w:rsid w:val="003079DD"/>
    <w:rsid w:val="003D3108"/>
    <w:rsid w:val="00A0527C"/>
    <w:rsid w:val="00BA60A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F146912"/>
  <w15:chartTrackingRefBased/>
  <w15:docId w15:val="{B7EE2EDC-D193-4A36-9AE7-43CEBDB614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60A7"/>
    <w:pPr>
      <w:spacing w:after="200" w:line="276" w:lineRule="auto"/>
    </w:pPr>
    <w:rPr>
      <w:rFonts w:eastAsiaTheme="minorEastAsia"/>
      <w:lang w:eastAsia="tr-TR"/>
    </w:rPr>
  </w:style>
  <w:style w:type="paragraph" w:styleId="Balk1">
    <w:name w:val="heading 1"/>
    <w:basedOn w:val="Normal"/>
    <w:next w:val="Normal"/>
    <w:link w:val="Balk1Char"/>
    <w:uiPriority w:val="9"/>
    <w:qFormat/>
    <w:rsid w:val="00BA60A7"/>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Balk2">
    <w:name w:val="heading 2"/>
    <w:basedOn w:val="Normal"/>
    <w:next w:val="Normal"/>
    <w:link w:val="Balk2Char"/>
    <w:uiPriority w:val="9"/>
    <w:unhideWhenUsed/>
    <w:qFormat/>
    <w:rsid w:val="00BA60A7"/>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Balk3">
    <w:name w:val="heading 3"/>
    <w:basedOn w:val="Normal"/>
    <w:next w:val="Normal"/>
    <w:link w:val="Balk3Char"/>
    <w:uiPriority w:val="9"/>
    <w:unhideWhenUsed/>
    <w:qFormat/>
    <w:rsid w:val="00BA60A7"/>
    <w:pPr>
      <w:keepNext/>
      <w:keepLines/>
      <w:spacing w:before="200" w:after="0"/>
      <w:outlineLvl w:val="2"/>
    </w:pPr>
    <w:rPr>
      <w:rFonts w:asciiTheme="majorHAnsi" w:eastAsiaTheme="majorEastAsia" w:hAnsiTheme="majorHAnsi" w:cstheme="majorBidi"/>
      <w:b/>
      <w:bCs/>
      <w:color w:val="5B9BD5" w:themeColor="accent1"/>
    </w:rPr>
  </w:style>
  <w:style w:type="paragraph" w:styleId="Balk4">
    <w:name w:val="heading 4"/>
    <w:basedOn w:val="Normal"/>
    <w:next w:val="Normal"/>
    <w:link w:val="Balk4Char"/>
    <w:uiPriority w:val="9"/>
    <w:unhideWhenUsed/>
    <w:qFormat/>
    <w:rsid w:val="00BA60A7"/>
    <w:pPr>
      <w:keepNext/>
      <w:keepLines/>
      <w:spacing w:before="200" w:after="0"/>
      <w:outlineLvl w:val="3"/>
    </w:pPr>
    <w:rPr>
      <w:rFonts w:asciiTheme="majorHAnsi" w:eastAsiaTheme="majorEastAsia" w:hAnsiTheme="majorHAnsi" w:cstheme="majorBidi"/>
      <w:b/>
      <w:bCs/>
      <w:i/>
      <w:iCs/>
      <w:color w:val="5B9BD5" w:themeColor="accent1"/>
    </w:rPr>
  </w:style>
  <w:style w:type="paragraph" w:styleId="Balk5">
    <w:name w:val="heading 5"/>
    <w:basedOn w:val="Normal"/>
    <w:next w:val="Normal"/>
    <w:link w:val="Balk5Char"/>
    <w:uiPriority w:val="9"/>
    <w:unhideWhenUsed/>
    <w:qFormat/>
    <w:rsid w:val="00BA60A7"/>
    <w:pPr>
      <w:keepNext/>
      <w:keepLines/>
      <w:spacing w:before="200" w:after="0"/>
      <w:outlineLvl w:val="4"/>
    </w:pPr>
    <w:rPr>
      <w:rFonts w:asciiTheme="majorHAnsi" w:eastAsiaTheme="majorEastAsia" w:hAnsiTheme="majorHAnsi" w:cstheme="majorBidi"/>
      <w:color w:val="1F4D78" w:themeColor="accent1" w:themeShade="7F"/>
    </w:rPr>
  </w:style>
  <w:style w:type="paragraph" w:styleId="Balk7">
    <w:name w:val="heading 7"/>
    <w:basedOn w:val="Normal"/>
    <w:next w:val="Normal"/>
    <w:link w:val="Balk7Char"/>
    <w:qFormat/>
    <w:rsid w:val="00BA60A7"/>
    <w:pPr>
      <w:keepNext/>
      <w:spacing w:after="0" w:line="240" w:lineRule="auto"/>
      <w:jc w:val="center"/>
      <w:outlineLvl w:val="6"/>
    </w:pPr>
    <w:rPr>
      <w:rFonts w:ascii="Arial Black" w:eastAsia="Times New Roman" w:hAnsi="Arial Black" w:cs="Times New Roman"/>
      <w:b/>
      <w:sz w:val="28"/>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BA60A7"/>
    <w:rPr>
      <w:rFonts w:asciiTheme="majorHAnsi" w:eastAsiaTheme="majorEastAsia" w:hAnsiTheme="majorHAnsi" w:cstheme="majorBidi"/>
      <w:b/>
      <w:bCs/>
      <w:color w:val="2E74B5" w:themeColor="accent1" w:themeShade="BF"/>
      <w:sz w:val="28"/>
      <w:szCs w:val="28"/>
      <w:lang w:eastAsia="tr-TR"/>
    </w:rPr>
  </w:style>
  <w:style w:type="character" w:customStyle="1" w:styleId="Balk2Char">
    <w:name w:val="Başlık 2 Char"/>
    <w:basedOn w:val="VarsaylanParagrafYazTipi"/>
    <w:link w:val="Balk2"/>
    <w:uiPriority w:val="9"/>
    <w:rsid w:val="00BA60A7"/>
    <w:rPr>
      <w:rFonts w:asciiTheme="majorHAnsi" w:eastAsiaTheme="majorEastAsia" w:hAnsiTheme="majorHAnsi" w:cstheme="majorBidi"/>
      <w:b/>
      <w:bCs/>
      <w:color w:val="5B9BD5" w:themeColor="accent1"/>
      <w:sz w:val="26"/>
      <w:szCs w:val="26"/>
      <w:lang w:eastAsia="tr-TR"/>
    </w:rPr>
  </w:style>
  <w:style w:type="character" w:customStyle="1" w:styleId="Balk3Char">
    <w:name w:val="Başlık 3 Char"/>
    <w:basedOn w:val="VarsaylanParagrafYazTipi"/>
    <w:link w:val="Balk3"/>
    <w:uiPriority w:val="9"/>
    <w:rsid w:val="00BA60A7"/>
    <w:rPr>
      <w:rFonts w:asciiTheme="majorHAnsi" w:eastAsiaTheme="majorEastAsia" w:hAnsiTheme="majorHAnsi" w:cstheme="majorBidi"/>
      <w:b/>
      <w:bCs/>
      <w:color w:val="5B9BD5" w:themeColor="accent1"/>
      <w:lang w:eastAsia="tr-TR"/>
    </w:rPr>
  </w:style>
  <w:style w:type="character" w:customStyle="1" w:styleId="Balk4Char">
    <w:name w:val="Başlık 4 Char"/>
    <w:basedOn w:val="VarsaylanParagrafYazTipi"/>
    <w:link w:val="Balk4"/>
    <w:uiPriority w:val="9"/>
    <w:rsid w:val="00BA60A7"/>
    <w:rPr>
      <w:rFonts w:asciiTheme="majorHAnsi" w:eastAsiaTheme="majorEastAsia" w:hAnsiTheme="majorHAnsi" w:cstheme="majorBidi"/>
      <w:b/>
      <w:bCs/>
      <w:i/>
      <w:iCs/>
      <w:color w:val="5B9BD5" w:themeColor="accent1"/>
      <w:lang w:eastAsia="tr-TR"/>
    </w:rPr>
  </w:style>
  <w:style w:type="character" w:customStyle="1" w:styleId="Balk5Char">
    <w:name w:val="Başlık 5 Char"/>
    <w:basedOn w:val="VarsaylanParagrafYazTipi"/>
    <w:link w:val="Balk5"/>
    <w:uiPriority w:val="9"/>
    <w:rsid w:val="00BA60A7"/>
    <w:rPr>
      <w:rFonts w:asciiTheme="majorHAnsi" w:eastAsiaTheme="majorEastAsia" w:hAnsiTheme="majorHAnsi" w:cstheme="majorBidi"/>
      <w:color w:val="1F4D78" w:themeColor="accent1" w:themeShade="7F"/>
      <w:lang w:eastAsia="tr-TR"/>
    </w:rPr>
  </w:style>
  <w:style w:type="character" w:customStyle="1" w:styleId="Balk7Char">
    <w:name w:val="Başlık 7 Char"/>
    <w:basedOn w:val="VarsaylanParagrafYazTipi"/>
    <w:link w:val="Balk7"/>
    <w:rsid w:val="00BA60A7"/>
    <w:rPr>
      <w:rFonts w:ascii="Arial Black" w:eastAsia="Times New Roman" w:hAnsi="Arial Black" w:cs="Times New Roman"/>
      <w:b/>
      <w:sz w:val="28"/>
      <w:szCs w:val="20"/>
      <w:lang w:eastAsia="tr-TR"/>
    </w:rPr>
  </w:style>
  <w:style w:type="table" w:customStyle="1" w:styleId="TabloKlavuzu1">
    <w:name w:val="Tablo Kılavuzu1"/>
    <w:basedOn w:val="NormalTablo"/>
    <w:next w:val="TabloKlavuzu"/>
    <w:uiPriority w:val="59"/>
    <w:rsid w:val="00BA60A7"/>
    <w:pPr>
      <w:spacing w:after="0" w:line="240" w:lineRule="auto"/>
    </w:pPr>
    <w:rPr>
      <w:rFonts w:eastAsia="Times New Roman"/>
      <w:lang w:eastAsia="tr-T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oKlavuzu">
    <w:name w:val="Table Grid"/>
    <w:basedOn w:val="NormalTablo"/>
    <w:uiPriority w:val="59"/>
    <w:rsid w:val="00BA60A7"/>
    <w:pPr>
      <w:spacing w:after="0" w:line="240" w:lineRule="auto"/>
    </w:pPr>
    <w:rPr>
      <w:rFonts w:eastAsiaTheme="minorEastAsia"/>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
    <w:name w:val="Tablo Kılavuzu2"/>
    <w:basedOn w:val="NormalTablo"/>
    <w:next w:val="TabloKlavuzu"/>
    <w:uiPriority w:val="59"/>
    <w:rsid w:val="00BA60A7"/>
    <w:pPr>
      <w:spacing w:after="0" w:line="240" w:lineRule="auto"/>
    </w:pPr>
    <w:rPr>
      <w:rFonts w:eastAsia="Times New Roman"/>
      <w:lang w:eastAsia="tr-T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oKlavuzu3">
    <w:name w:val="Tablo Kılavuzu3"/>
    <w:basedOn w:val="NormalTablo"/>
    <w:next w:val="TabloKlavuzu"/>
    <w:uiPriority w:val="59"/>
    <w:rsid w:val="00BA60A7"/>
    <w:pPr>
      <w:spacing w:after="0" w:line="240" w:lineRule="auto"/>
    </w:pPr>
    <w:rPr>
      <w:rFonts w:eastAsia="Times New Roman"/>
      <w:lang w:eastAsia="tr-T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stBilgi">
    <w:name w:val="header"/>
    <w:basedOn w:val="Normal"/>
    <w:link w:val="stBilgiChar"/>
    <w:uiPriority w:val="99"/>
    <w:unhideWhenUsed/>
    <w:rsid w:val="00BA60A7"/>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BA60A7"/>
    <w:rPr>
      <w:rFonts w:eastAsiaTheme="minorEastAsia"/>
      <w:lang w:eastAsia="tr-TR"/>
    </w:rPr>
  </w:style>
  <w:style w:type="paragraph" w:styleId="AltBilgi">
    <w:name w:val="footer"/>
    <w:basedOn w:val="Normal"/>
    <w:link w:val="AltBilgiChar"/>
    <w:uiPriority w:val="99"/>
    <w:unhideWhenUsed/>
    <w:rsid w:val="00BA60A7"/>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BA60A7"/>
    <w:rPr>
      <w:rFonts w:eastAsiaTheme="minorEastAsia"/>
      <w:lang w:eastAsia="tr-TR"/>
    </w:rPr>
  </w:style>
  <w:style w:type="paragraph" w:styleId="ListeParagraf">
    <w:name w:val="List Paragraph"/>
    <w:basedOn w:val="Normal"/>
    <w:uiPriority w:val="34"/>
    <w:qFormat/>
    <w:rsid w:val="00BA60A7"/>
    <w:pPr>
      <w:ind w:left="720"/>
      <w:contextualSpacing/>
    </w:pPr>
  </w:style>
  <w:style w:type="paragraph" w:customStyle="1" w:styleId="AralkYok1">
    <w:name w:val="Aralık Yok1"/>
    <w:next w:val="AralkYok"/>
    <w:uiPriority w:val="1"/>
    <w:qFormat/>
    <w:rsid w:val="00BA60A7"/>
    <w:pPr>
      <w:spacing w:after="0" w:line="240" w:lineRule="auto"/>
    </w:pPr>
    <w:rPr>
      <w:rFonts w:eastAsiaTheme="minorEastAsia"/>
      <w:lang w:eastAsia="tr-TR"/>
    </w:rPr>
  </w:style>
  <w:style w:type="paragraph" w:styleId="AralkYok">
    <w:name w:val="No Spacing"/>
    <w:uiPriority w:val="1"/>
    <w:qFormat/>
    <w:rsid w:val="00BA60A7"/>
    <w:pPr>
      <w:spacing w:after="0" w:line="240" w:lineRule="auto"/>
    </w:pPr>
    <w:rPr>
      <w:rFonts w:eastAsiaTheme="minorEastAsia"/>
      <w:lang w:eastAsia="tr-TR"/>
    </w:rPr>
  </w:style>
  <w:style w:type="paragraph" w:styleId="DipnotMetni">
    <w:name w:val="footnote text"/>
    <w:basedOn w:val="Normal"/>
    <w:link w:val="DipnotMetniChar"/>
    <w:uiPriority w:val="99"/>
    <w:semiHidden/>
    <w:unhideWhenUsed/>
    <w:rsid w:val="00BA60A7"/>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BA60A7"/>
    <w:rPr>
      <w:rFonts w:eastAsiaTheme="minorEastAsia"/>
      <w:sz w:val="20"/>
      <w:szCs w:val="20"/>
      <w:lang w:eastAsia="tr-TR"/>
    </w:rPr>
  </w:style>
  <w:style w:type="character" w:styleId="DipnotBavurusu">
    <w:name w:val="footnote reference"/>
    <w:basedOn w:val="VarsaylanParagrafYazTipi"/>
    <w:uiPriority w:val="99"/>
    <w:semiHidden/>
    <w:unhideWhenUsed/>
    <w:rsid w:val="00BA60A7"/>
    <w:rPr>
      <w:vertAlign w:val="superscript"/>
    </w:rPr>
  </w:style>
  <w:style w:type="paragraph" w:styleId="BalonMetni">
    <w:name w:val="Balloon Text"/>
    <w:basedOn w:val="Normal"/>
    <w:link w:val="BalonMetniChar"/>
    <w:uiPriority w:val="99"/>
    <w:semiHidden/>
    <w:unhideWhenUsed/>
    <w:rsid w:val="00BA60A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BA60A7"/>
    <w:rPr>
      <w:rFonts w:ascii="Tahoma" w:eastAsiaTheme="minorEastAsia" w:hAnsi="Tahoma" w:cs="Tahoma"/>
      <w:sz w:val="16"/>
      <w:szCs w:val="16"/>
      <w:lang w:eastAsia="tr-TR"/>
    </w:rPr>
  </w:style>
  <w:style w:type="character" w:customStyle="1" w:styleId="normal1">
    <w:name w:val="normal1"/>
    <w:basedOn w:val="VarsaylanParagrafYazTipi"/>
    <w:uiPriority w:val="99"/>
    <w:rsid w:val="00BA60A7"/>
  </w:style>
  <w:style w:type="character" w:customStyle="1" w:styleId="spelle">
    <w:name w:val="spelle"/>
    <w:basedOn w:val="VarsaylanParagrafYazTipi"/>
    <w:rsid w:val="00BA60A7"/>
  </w:style>
  <w:style w:type="paragraph" w:customStyle="1" w:styleId="Normal10">
    <w:name w:val="Normal1"/>
    <w:basedOn w:val="Normal"/>
    <w:rsid w:val="00BA60A7"/>
    <w:pPr>
      <w:spacing w:before="100" w:beforeAutospacing="1" w:after="100" w:afterAutospacing="1" w:line="240" w:lineRule="auto"/>
    </w:pPr>
    <w:rPr>
      <w:rFonts w:ascii="Times New Roman" w:eastAsia="Times New Roman" w:hAnsi="Times New Roman" w:cs="Times New Roman"/>
      <w:sz w:val="24"/>
      <w:szCs w:val="24"/>
    </w:rPr>
  </w:style>
  <w:style w:type="paragraph" w:styleId="DzMetin">
    <w:name w:val="Plain Text"/>
    <w:basedOn w:val="Normal"/>
    <w:link w:val="DzMetinChar"/>
    <w:rsid w:val="00BA60A7"/>
    <w:pPr>
      <w:spacing w:after="0" w:line="240" w:lineRule="auto"/>
    </w:pPr>
    <w:rPr>
      <w:rFonts w:ascii="Courier New" w:eastAsia="Times New Roman" w:hAnsi="Courier New" w:cs="Times New Roman"/>
      <w:sz w:val="20"/>
      <w:szCs w:val="20"/>
    </w:rPr>
  </w:style>
  <w:style w:type="character" w:customStyle="1" w:styleId="DzMetinChar">
    <w:name w:val="Düz Metin Char"/>
    <w:basedOn w:val="VarsaylanParagrafYazTipi"/>
    <w:link w:val="DzMetin"/>
    <w:rsid w:val="00BA60A7"/>
    <w:rPr>
      <w:rFonts w:ascii="Courier New" w:eastAsia="Times New Roman" w:hAnsi="Courier New" w:cs="Times New Roman"/>
      <w:sz w:val="20"/>
      <w:szCs w:val="20"/>
      <w:lang w:eastAsia="tr-TR"/>
    </w:rPr>
  </w:style>
  <w:style w:type="paragraph" w:styleId="NormalWeb">
    <w:name w:val="Normal (Web)"/>
    <w:basedOn w:val="Normal"/>
    <w:unhideWhenUsed/>
    <w:rsid w:val="00BA60A7"/>
    <w:pPr>
      <w:spacing w:before="100" w:beforeAutospacing="1" w:after="100" w:afterAutospacing="1" w:line="240" w:lineRule="auto"/>
    </w:pPr>
    <w:rPr>
      <w:rFonts w:ascii="Times New Roman" w:eastAsia="Times New Roman" w:hAnsi="Times New Roman" w:cs="Times New Roman"/>
      <w:sz w:val="24"/>
      <w:szCs w:val="24"/>
    </w:rPr>
  </w:style>
  <w:style w:type="character" w:styleId="Kpr">
    <w:name w:val="Hyperlink"/>
    <w:basedOn w:val="VarsaylanParagrafYazTipi"/>
    <w:uiPriority w:val="99"/>
    <w:semiHidden/>
    <w:unhideWhenUsed/>
    <w:rsid w:val="00BA60A7"/>
    <w:rPr>
      <w:color w:val="0000FF"/>
      <w:u w:val="single"/>
    </w:rPr>
  </w:style>
  <w:style w:type="character" w:styleId="AklamaBavurusu">
    <w:name w:val="annotation reference"/>
    <w:basedOn w:val="VarsaylanParagrafYazTipi"/>
    <w:uiPriority w:val="99"/>
    <w:semiHidden/>
    <w:unhideWhenUsed/>
    <w:rsid w:val="00BA60A7"/>
    <w:rPr>
      <w:sz w:val="16"/>
      <w:szCs w:val="16"/>
    </w:rPr>
  </w:style>
  <w:style w:type="paragraph" w:styleId="AklamaMetni">
    <w:name w:val="annotation text"/>
    <w:basedOn w:val="Normal"/>
    <w:link w:val="AklamaMetniChar"/>
    <w:uiPriority w:val="99"/>
    <w:semiHidden/>
    <w:unhideWhenUsed/>
    <w:rsid w:val="00BA60A7"/>
    <w:pPr>
      <w:spacing w:line="240" w:lineRule="auto"/>
    </w:pPr>
    <w:rPr>
      <w:sz w:val="20"/>
      <w:szCs w:val="20"/>
    </w:rPr>
  </w:style>
  <w:style w:type="character" w:customStyle="1" w:styleId="AklamaMetniChar">
    <w:name w:val="Açıklama Metni Char"/>
    <w:basedOn w:val="VarsaylanParagrafYazTipi"/>
    <w:link w:val="AklamaMetni"/>
    <w:uiPriority w:val="99"/>
    <w:semiHidden/>
    <w:rsid w:val="00BA60A7"/>
    <w:rPr>
      <w:rFonts w:eastAsiaTheme="minorEastAsia"/>
      <w:sz w:val="20"/>
      <w:szCs w:val="20"/>
      <w:lang w:eastAsia="tr-TR"/>
    </w:rPr>
  </w:style>
  <w:style w:type="paragraph" w:styleId="AklamaKonusu">
    <w:name w:val="annotation subject"/>
    <w:basedOn w:val="AklamaMetni"/>
    <w:next w:val="AklamaMetni"/>
    <w:link w:val="AklamaKonusuChar"/>
    <w:uiPriority w:val="99"/>
    <w:semiHidden/>
    <w:unhideWhenUsed/>
    <w:rsid w:val="00BA60A7"/>
    <w:rPr>
      <w:b/>
      <w:bCs/>
    </w:rPr>
  </w:style>
  <w:style w:type="character" w:customStyle="1" w:styleId="AklamaKonusuChar">
    <w:name w:val="Açıklama Konusu Char"/>
    <w:basedOn w:val="AklamaMetniChar"/>
    <w:link w:val="AklamaKonusu"/>
    <w:uiPriority w:val="99"/>
    <w:semiHidden/>
    <w:rsid w:val="00BA60A7"/>
    <w:rPr>
      <w:rFonts w:eastAsiaTheme="minorEastAsia"/>
      <w:b/>
      <w:bCs/>
      <w:sz w:val="20"/>
      <w:szCs w:val="20"/>
      <w:lang w:eastAsia="tr-TR"/>
    </w:rPr>
  </w:style>
  <w:style w:type="paragraph" w:customStyle="1" w:styleId="Default">
    <w:name w:val="Default"/>
    <w:rsid w:val="00BA60A7"/>
    <w:pPr>
      <w:autoSpaceDE w:val="0"/>
      <w:autoSpaceDN w:val="0"/>
      <w:adjustRightInd w:val="0"/>
      <w:spacing w:after="0" w:line="240" w:lineRule="auto"/>
    </w:pPr>
    <w:rPr>
      <w:rFonts w:ascii="Times New Roman" w:eastAsiaTheme="minorEastAsia" w:hAnsi="Times New Roman" w:cs="Times New Roman"/>
      <w:color w:val="000000"/>
      <w:sz w:val="24"/>
      <w:szCs w:val="24"/>
      <w:lang w:eastAsia="tr-TR"/>
    </w:rPr>
  </w:style>
  <w:style w:type="character" w:customStyle="1" w:styleId="st">
    <w:name w:val="st"/>
    <w:basedOn w:val="VarsaylanParagrafYazTipi"/>
    <w:rsid w:val="00BA60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1864</Words>
  <Characters>10627</Characters>
  <Application>Microsoft Office Word</Application>
  <DocSecurity>0</DocSecurity>
  <Lines>88</Lines>
  <Paragraphs>24</Paragraphs>
  <ScaleCrop>false</ScaleCrop>
  <Company/>
  <LinksUpToDate>false</LinksUpToDate>
  <CharactersWithSpaces>12467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molla</cp:lastModifiedBy>
  <cp:revision>3</cp:revision>
  <dcterms:created xsi:type="dcterms:W3CDTF">2023-07-24T10:21:00Z</dcterms:created>
  <dcterms:modified xsi:type="dcterms:W3CDTF">2024-11-21T09:02:00Z</dcterms:modified>
</cp:coreProperties>
</file>